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6CA0" w:rsidRDefault="00CD6CA0"/>
    <w:p w:rsidR="00CD6CA0" w:rsidRDefault="00CD6CA0"/>
    <w:p w:rsidR="00CD6CA0" w:rsidRDefault="00CD6CA0"/>
    <w:p w:rsidR="00CD6CA0" w:rsidRDefault="00CD6CA0">
      <w:r w:rsidRPr="00CD6CA0">
        <w:rPr>
          <w:rFonts w:ascii="Kristen ITC" w:hAnsi="Kristen ITC"/>
          <w:noProof/>
          <w:color w:val="0070C0"/>
          <w:sz w:val="36"/>
          <w:szCs w:val="36"/>
          <w:lang w:eastAsia="en-GB"/>
        </w:rPr>
        <w:drawing>
          <wp:anchor distT="0" distB="0" distL="114300" distR="114300" simplePos="0" relativeHeight="251659264" behindDoc="0" locked="0" layoutInCell="1" allowOverlap="1" wp14:anchorId="50E90110" wp14:editId="15DAA19A">
            <wp:simplePos x="0" y="0"/>
            <wp:positionH relativeFrom="column">
              <wp:posOffset>4823460</wp:posOffset>
            </wp:positionH>
            <wp:positionV relativeFrom="paragraph">
              <wp:posOffset>104140</wp:posOffset>
            </wp:positionV>
            <wp:extent cx="1019175" cy="1409700"/>
            <wp:effectExtent l="0" t="0" r="9525" b="0"/>
            <wp:wrapNone/>
            <wp:docPr id="2" name="Picture 1" descr="E:\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logo.JPG"/>
                    <pic:cNvPicPr>
                      <a:picLocks noChangeAspect="1" noChangeArrowheads="1"/>
                    </pic:cNvPicPr>
                  </pic:nvPicPr>
                  <pic:blipFill>
                    <a:blip r:embed="rId5" cstate="print"/>
                    <a:srcRect/>
                    <a:stretch>
                      <a:fillRect/>
                    </a:stretch>
                  </pic:blipFill>
                  <pic:spPr bwMode="auto">
                    <a:xfrm>
                      <a:off x="0" y="0"/>
                      <a:ext cx="1019175" cy="1409700"/>
                    </a:xfrm>
                    <a:prstGeom prst="rect">
                      <a:avLst/>
                    </a:prstGeom>
                    <a:noFill/>
                    <a:ln w="9525">
                      <a:noFill/>
                      <a:miter lim="800000"/>
                      <a:headEnd/>
                      <a:tailEnd/>
                    </a:ln>
                  </pic:spPr>
                </pic:pic>
              </a:graphicData>
            </a:graphic>
          </wp:anchor>
        </w:drawing>
      </w:r>
    </w:p>
    <w:p w:rsidR="00CD6CA0" w:rsidRPr="00CD6CA0" w:rsidRDefault="00CD6CA0">
      <w:pPr>
        <w:rPr>
          <w:rFonts w:ascii="Kristen ITC" w:hAnsi="Kristen ITC"/>
          <w:sz w:val="36"/>
          <w:szCs w:val="36"/>
        </w:rPr>
      </w:pPr>
      <w:r w:rsidRPr="00CD6CA0">
        <w:rPr>
          <w:rFonts w:ascii="Kristen ITC" w:hAnsi="Kristen ITC"/>
          <w:color w:val="0070C0"/>
          <w:sz w:val="36"/>
          <w:szCs w:val="36"/>
        </w:rPr>
        <w:t>Stocks Green Primary School</w:t>
      </w:r>
    </w:p>
    <w:p w:rsidR="00CD6CA0" w:rsidRPr="00CD6CA0" w:rsidRDefault="00CD6CA0">
      <w:pPr>
        <w:rPr>
          <w:sz w:val="32"/>
          <w:szCs w:val="32"/>
        </w:rPr>
      </w:pPr>
    </w:p>
    <w:p w:rsidR="00CD6CA0" w:rsidRPr="00CD6CA0" w:rsidRDefault="00CD6CA0">
      <w:pPr>
        <w:rPr>
          <w:sz w:val="32"/>
          <w:szCs w:val="32"/>
        </w:rPr>
      </w:pPr>
      <w:r w:rsidRPr="00CD6CA0">
        <w:rPr>
          <w:sz w:val="32"/>
          <w:szCs w:val="32"/>
        </w:rPr>
        <w:t>Job description – Key Stage 2 Teacher</w:t>
      </w:r>
    </w:p>
    <w:p w:rsidR="00CD6CA0" w:rsidRDefault="00CD6CA0"/>
    <w:p w:rsidR="00CD6CA0" w:rsidRDefault="00CD6CA0"/>
    <w:p w:rsidR="00CD6CA0" w:rsidRDefault="00CD6CA0"/>
    <w:p w:rsidR="00CD6CA0" w:rsidRDefault="00CD6CA0"/>
    <w:tbl>
      <w:tblPr>
        <w:tblW w:w="9468" w:type="dxa"/>
        <w:tblLook w:val="01E0" w:firstRow="1" w:lastRow="1" w:firstColumn="1" w:lastColumn="1" w:noHBand="0" w:noVBand="0"/>
      </w:tblPr>
      <w:tblGrid>
        <w:gridCol w:w="2448"/>
        <w:gridCol w:w="7020"/>
      </w:tblGrid>
      <w:tr w:rsidR="00CD6CA0" w:rsidRPr="009F2AE7" w:rsidTr="0031598C">
        <w:tc>
          <w:tcPr>
            <w:tcW w:w="2448" w:type="dxa"/>
          </w:tcPr>
          <w:p w:rsidR="00CD6CA0" w:rsidRPr="009F2AE7" w:rsidRDefault="00CD6CA0" w:rsidP="0031598C">
            <w:pPr>
              <w:rPr>
                <w:b/>
                <w:sz w:val="22"/>
                <w:szCs w:val="22"/>
                <w:lang w:val="en-GB"/>
              </w:rPr>
            </w:pPr>
            <w:r w:rsidRPr="009F2AE7">
              <w:rPr>
                <w:b/>
                <w:sz w:val="22"/>
                <w:szCs w:val="22"/>
                <w:lang w:val="en-GB"/>
              </w:rPr>
              <w:t>DATE</w:t>
            </w:r>
          </w:p>
        </w:tc>
        <w:tc>
          <w:tcPr>
            <w:tcW w:w="7020" w:type="dxa"/>
          </w:tcPr>
          <w:p w:rsidR="00CD6CA0" w:rsidRPr="009F2AE7" w:rsidRDefault="00CD6CA0" w:rsidP="0031598C">
            <w:pPr>
              <w:rPr>
                <w:sz w:val="22"/>
                <w:szCs w:val="22"/>
                <w:lang w:val="en-GB"/>
              </w:rPr>
            </w:pPr>
          </w:p>
          <w:p w:rsidR="00CD6CA0" w:rsidRPr="009F2AE7" w:rsidRDefault="00CD6CA0" w:rsidP="0031598C">
            <w:pPr>
              <w:rPr>
                <w:sz w:val="22"/>
                <w:szCs w:val="22"/>
                <w:lang w:val="en-GB"/>
              </w:rPr>
            </w:pPr>
          </w:p>
        </w:tc>
      </w:tr>
      <w:tr w:rsidR="00CD6CA0" w:rsidRPr="009F2AE7" w:rsidTr="0031598C">
        <w:tc>
          <w:tcPr>
            <w:tcW w:w="2448" w:type="dxa"/>
          </w:tcPr>
          <w:p w:rsidR="00CD6CA0" w:rsidRPr="009F2AE7" w:rsidRDefault="00CD6CA0" w:rsidP="0031598C">
            <w:pPr>
              <w:rPr>
                <w:b/>
                <w:sz w:val="22"/>
                <w:szCs w:val="22"/>
                <w:lang w:val="en-GB"/>
              </w:rPr>
            </w:pPr>
            <w:r w:rsidRPr="009F2AE7">
              <w:rPr>
                <w:b/>
                <w:sz w:val="22"/>
                <w:szCs w:val="22"/>
                <w:lang w:val="en-GB"/>
              </w:rPr>
              <w:t>NAME</w:t>
            </w:r>
          </w:p>
        </w:tc>
        <w:tc>
          <w:tcPr>
            <w:tcW w:w="7020" w:type="dxa"/>
          </w:tcPr>
          <w:p w:rsidR="00CD6CA0" w:rsidRPr="009F2AE7" w:rsidRDefault="00CD6CA0" w:rsidP="0031598C">
            <w:pPr>
              <w:tabs>
                <w:tab w:val="center" w:pos="3402"/>
              </w:tabs>
              <w:rPr>
                <w:sz w:val="22"/>
                <w:szCs w:val="22"/>
                <w:lang w:val="en-GB"/>
              </w:rPr>
            </w:pPr>
          </w:p>
        </w:tc>
      </w:tr>
      <w:tr w:rsidR="00CD6CA0" w:rsidRPr="009F2AE7" w:rsidTr="0031598C">
        <w:tc>
          <w:tcPr>
            <w:tcW w:w="2448" w:type="dxa"/>
          </w:tcPr>
          <w:p w:rsidR="00CD6CA0" w:rsidRPr="009F2AE7" w:rsidRDefault="00CD6CA0" w:rsidP="0031598C">
            <w:pPr>
              <w:rPr>
                <w:b/>
                <w:sz w:val="22"/>
                <w:szCs w:val="22"/>
                <w:lang w:val="en-GB"/>
              </w:rPr>
            </w:pPr>
          </w:p>
        </w:tc>
        <w:tc>
          <w:tcPr>
            <w:tcW w:w="7020" w:type="dxa"/>
          </w:tcPr>
          <w:p w:rsidR="00CD6CA0" w:rsidRPr="009F2AE7" w:rsidRDefault="00CD6CA0" w:rsidP="0031598C">
            <w:pPr>
              <w:rPr>
                <w:sz w:val="22"/>
                <w:szCs w:val="22"/>
                <w:lang w:val="en-GB"/>
              </w:rPr>
            </w:pPr>
          </w:p>
        </w:tc>
      </w:tr>
      <w:tr w:rsidR="00CD6CA0" w:rsidRPr="009F2AE7" w:rsidTr="0031598C">
        <w:tc>
          <w:tcPr>
            <w:tcW w:w="2448" w:type="dxa"/>
          </w:tcPr>
          <w:p w:rsidR="00CD6CA0" w:rsidRPr="009F2AE7" w:rsidRDefault="00CD6CA0" w:rsidP="0031598C">
            <w:pPr>
              <w:rPr>
                <w:b/>
                <w:sz w:val="22"/>
                <w:szCs w:val="22"/>
                <w:lang w:val="en-GB"/>
              </w:rPr>
            </w:pPr>
          </w:p>
          <w:p w:rsidR="00CD6CA0" w:rsidRPr="009F2AE7" w:rsidRDefault="00CD6CA0" w:rsidP="0031598C">
            <w:pPr>
              <w:rPr>
                <w:b/>
                <w:sz w:val="22"/>
                <w:szCs w:val="22"/>
                <w:lang w:val="en-GB"/>
              </w:rPr>
            </w:pPr>
            <w:r w:rsidRPr="009F2AE7">
              <w:rPr>
                <w:b/>
                <w:sz w:val="22"/>
                <w:szCs w:val="22"/>
                <w:lang w:val="en-GB"/>
              </w:rPr>
              <w:t>SALARY SCALE</w:t>
            </w:r>
          </w:p>
        </w:tc>
        <w:tc>
          <w:tcPr>
            <w:tcW w:w="7020" w:type="dxa"/>
          </w:tcPr>
          <w:p w:rsidR="00CD6CA0" w:rsidRPr="009F2AE7" w:rsidRDefault="00CD6CA0" w:rsidP="0031598C">
            <w:pPr>
              <w:rPr>
                <w:sz w:val="22"/>
                <w:szCs w:val="22"/>
                <w:lang w:val="en-GB"/>
              </w:rPr>
            </w:pPr>
          </w:p>
          <w:p w:rsidR="00CD6CA0" w:rsidRPr="009F2AE7" w:rsidRDefault="00CD6CA0" w:rsidP="0031598C">
            <w:pPr>
              <w:rPr>
                <w:sz w:val="22"/>
                <w:szCs w:val="22"/>
                <w:lang w:val="en-GB"/>
              </w:rPr>
            </w:pPr>
          </w:p>
        </w:tc>
      </w:tr>
      <w:tr w:rsidR="00CD6CA0" w:rsidRPr="009F2AE7" w:rsidTr="0031598C">
        <w:tc>
          <w:tcPr>
            <w:tcW w:w="2448" w:type="dxa"/>
          </w:tcPr>
          <w:p w:rsidR="00CD6CA0" w:rsidRPr="009F2AE7" w:rsidRDefault="00CD6CA0" w:rsidP="0031598C">
            <w:pPr>
              <w:rPr>
                <w:b/>
                <w:sz w:val="22"/>
                <w:szCs w:val="22"/>
                <w:lang w:val="en-GB"/>
              </w:rPr>
            </w:pPr>
          </w:p>
          <w:p w:rsidR="00CD6CA0" w:rsidRPr="009F2AE7" w:rsidRDefault="00CD6CA0" w:rsidP="0031598C">
            <w:pPr>
              <w:rPr>
                <w:b/>
                <w:sz w:val="22"/>
                <w:szCs w:val="22"/>
                <w:lang w:val="en-GB"/>
              </w:rPr>
            </w:pPr>
            <w:r w:rsidRPr="009F2AE7">
              <w:rPr>
                <w:b/>
                <w:sz w:val="22"/>
                <w:szCs w:val="22"/>
                <w:lang w:val="en-GB"/>
              </w:rPr>
              <w:t>GENERAL DUTIES</w:t>
            </w:r>
          </w:p>
        </w:tc>
        <w:tc>
          <w:tcPr>
            <w:tcW w:w="7020" w:type="dxa"/>
          </w:tcPr>
          <w:p w:rsidR="00CD6CA0" w:rsidRPr="009F2AE7" w:rsidRDefault="00CD6CA0" w:rsidP="0031598C">
            <w:pPr>
              <w:rPr>
                <w:sz w:val="22"/>
                <w:szCs w:val="22"/>
                <w:lang w:val="en-GB"/>
              </w:rPr>
            </w:pPr>
          </w:p>
          <w:p w:rsidR="00CD6CA0" w:rsidRDefault="00CD6CA0" w:rsidP="0031598C">
            <w:pPr>
              <w:rPr>
                <w:sz w:val="22"/>
                <w:szCs w:val="22"/>
                <w:lang w:val="en-GB"/>
              </w:rPr>
            </w:pPr>
            <w:r w:rsidRPr="009F2AE7">
              <w:rPr>
                <w:sz w:val="22"/>
                <w:szCs w:val="22"/>
                <w:lang w:val="en-GB"/>
              </w:rPr>
              <w:t xml:space="preserve">The education and welfare of a designated class in accordance with the requirements and conditions of the </w:t>
            </w:r>
            <w:r w:rsidRPr="009F2AE7">
              <w:rPr>
                <w:i/>
                <w:sz w:val="22"/>
                <w:szCs w:val="22"/>
                <w:lang w:val="en-GB"/>
              </w:rPr>
              <w:t xml:space="preserve">School Teachers’ Pay and Conditions Document 1996, Part X, </w:t>
            </w:r>
            <w:r w:rsidRPr="009F2AE7">
              <w:rPr>
                <w:sz w:val="22"/>
                <w:szCs w:val="22"/>
                <w:lang w:val="en-GB"/>
              </w:rPr>
              <w:t>having due regard to the requirements of the National Curriculum, the school’s aims, objectives and schemes of work, and any policies of the governing body.   To share in the corporate responsibility for the well-being and discipline of all pupils.</w:t>
            </w:r>
          </w:p>
          <w:p w:rsidR="00CD6CA0" w:rsidRDefault="00CD6CA0" w:rsidP="0031598C">
            <w:pPr>
              <w:rPr>
                <w:sz w:val="22"/>
                <w:szCs w:val="22"/>
                <w:lang w:val="en-GB"/>
              </w:rPr>
            </w:pPr>
          </w:p>
          <w:p w:rsidR="00CD6CA0" w:rsidRPr="00CD6CA0" w:rsidRDefault="00CD6CA0" w:rsidP="00CD6CA0">
            <w:pPr>
              <w:jc w:val="both"/>
              <w:rPr>
                <w:sz w:val="22"/>
                <w:szCs w:val="22"/>
                <w:lang w:val="en-GB"/>
              </w:rPr>
            </w:pPr>
            <w:r w:rsidRPr="00CD6CA0">
              <w:rPr>
                <w:sz w:val="22"/>
                <w:szCs w:val="22"/>
                <w:lang w:val="en-GB"/>
              </w:rPr>
              <w:t>Stocks Green Primary School is committed to safeguarding and promoting the welfare of children and young people and expects all staff and volunteers to share this commitment.</w:t>
            </w:r>
          </w:p>
          <w:p w:rsidR="00CD6CA0" w:rsidRPr="009F2AE7" w:rsidRDefault="00CD6CA0" w:rsidP="0031598C">
            <w:pPr>
              <w:rPr>
                <w:sz w:val="22"/>
                <w:szCs w:val="22"/>
                <w:lang w:val="en-GB"/>
              </w:rPr>
            </w:pPr>
          </w:p>
          <w:p w:rsidR="00CD6CA0" w:rsidRPr="009F2AE7" w:rsidRDefault="00CD6CA0" w:rsidP="0031598C">
            <w:pPr>
              <w:rPr>
                <w:sz w:val="22"/>
                <w:szCs w:val="22"/>
                <w:lang w:val="en-GB"/>
              </w:rPr>
            </w:pPr>
          </w:p>
        </w:tc>
      </w:tr>
      <w:tr w:rsidR="00CD6CA0" w:rsidRPr="009F2AE7" w:rsidTr="0031598C">
        <w:tc>
          <w:tcPr>
            <w:tcW w:w="2448" w:type="dxa"/>
          </w:tcPr>
          <w:p w:rsidR="00CD6CA0" w:rsidRPr="009F2AE7" w:rsidRDefault="00CD6CA0" w:rsidP="0031598C">
            <w:pPr>
              <w:rPr>
                <w:b/>
                <w:sz w:val="22"/>
                <w:szCs w:val="22"/>
                <w:lang w:val="en-GB"/>
              </w:rPr>
            </w:pPr>
            <w:r w:rsidRPr="009F2AE7">
              <w:rPr>
                <w:b/>
                <w:sz w:val="22"/>
                <w:szCs w:val="22"/>
                <w:lang w:val="en-GB"/>
              </w:rPr>
              <w:t>TO WHOM RESPONSIBLE</w:t>
            </w:r>
          </w:p>
        </w:tc>
        <w:tc>
          <w:tcPr>
            <w:tcW w:w="7020" w:type="dxa"/>
          </w:tcPr>
          <w:p w:rsidR="00CD6CA0" w:rsidRPr="009F2AE7" w:rsidRDefault="00CD6CA0" w:rsidP="0031598C">
            <w:pPr>
              <w:rPr>
                <w:sz w:val="22"/>
                <w:szCs w:val="22"/>
                <w:lang w:val="en-GB"/>
              </w:rPr>
            </w:pPr>
            <w:r w:rsidRPr="009F2AE7">
              <w:rPr>
                <w:sz w:val="22"/>
                <w:szCs w:val="22"/>
                <w:lang w:val="en-GB"/>
              </w:rPr>
              <w:t>Head Teacher</w:t>
            </w:r>
          </w:p>
        </w:tc>
      </w:tr>
      <w:tr w:rsidR="00CD6CA0" w:rsidRPr="009F2AE7" w:rsidTr="00CD6CA0">
        <w:trPr>
          <w:trHeight w:val="1710"/>
        </w:trPr>
        <w:tc>
          <w:tcPr>
            <w:tcW w:w="2448" w:type="dxa"/>
          </w:tcPr>
          <w:p w:rsidR="00CD6CA0" w:rsidRPr="009F2AE7" w:rsidRDefault="00CD6CA0" w:rsidP="0031598C">
            <w:pPr>
              <w:rPr>
                <w:b/>
                <w:sz w:val="22"/>
                <w:szCs w:val="22"/>
                <w:lang w:val="en-GB"/>
              </w:rPr>
            </w:pPr>
          </w:p>
          <w:p w:rsidR="00CD6CA0" w:rsidRPr="009F2AE7" w:rsidRDefault="00CD6CA0" w:rsidP="0031598C">
            <w:pPr>
              <w:rPr>
                <w:b/>
                <w:sz w:val="22"/>
                <w:szCs w:val="22"/>
                <w:lang w:val="en-GB"/>
              </w:rPr>
            </w:pPr>
            <w:r w:rsidRPr="009F2AE7">
              <w:rPr>
                <w:b/>
                <w:sz w:val="22"/>
                <w:szCs w:val="22"/>
                <w:lang w:val="en-GB"/>
              </w:rPr>
              <w:t>CLASS TEACHER RESPONSIBILITIES</w:t>
            </w:r>
          </w:p>
          <w:p w:rsidR="00CD6CA0" w:rsidRPr="009F2AE7" w:rsidRDefault="00CD6CA0" w:rsidP="0031598C">
            <w:pPr>
              <w:rPr>
                <w:b/>
                <w:sz w:val="22"/>
                <w:szCs w:val="22"/>
                <w:lang w:val="en-GB"/>
              </w:rPr>
            </w:pPr>
          </w:p>
          <w:p w:rsidR="00CD6CA0" w:rsidRPr="009F2AE7" w:rsidRDefault="00CD6CA0" w:rsidP="0031598C">
            <w:pPr>
              <w:rPr>
                <w:b/>
                <w:sz w:val="22"/>
                <w:szCs w:val="22"/>
                <w:lang w:val="en-GB"/>
              </w:rPr>
            </w:pPr>
          </w:p>
          <w:p w:rsidR="00CD6CA0" w:rsidRPr="009F2AE7" w:rsidRDefault="00CD6CA0" w:rsidP="0031598C">
            <w:pPr>
              <w:rPr>
                <w:b/>
                <w:sz w:val="22"/>
                <w:szCs w:val="22"/>
                <w:lang w:val="en-GB"/>
              </w:rPr>
            </w:pPr>
          </w:p>
          <w:p w:rsidR="00CD6CA0" w:rsidRPr="009F2AE7" w:rsidRDefault="00CD6CA0" w:rsidP="0031598C">
            <w:pPr>
              <w:rPr>
                <w:b/>
                <w:sz w:val="22"/>
                <w:szCs w:val="22"/>
                <w:lang w:val="en-GB"/>
              </w:rPr>
            </w:pPr>
          </w:p>
          <w:p w:rsidR="00CD6CA0" w:rsidRPr="009F2AE7" w:rsidRDefault="00CD6CA0" w:rsidP="0031598C">
            <w:pPr>
              <w:rPr>
                <w:b/>
                <w:sz w:val="22"/>
                <w:szCs w:val="22"/>
                <w:lang w:val="en-GB"/>
              </w:rPr>
            </w:pPr>
          </w:p>
          <w:p w:rsidR="00CD6CA0" w:rsidRPr="009F2AE7" w:rsidRDefault="00CD6CA0" w:rsidP="0031598C">
            <w:pPr>
              <w:rPr>
                <w:b/>
                <w:sz w:val="22"/>
                <w:szCs w:val="22"/>
                <w:lang w:val="en-GB"/>
              </w:rPr>
            </w:pPr>
          </w:p>
          <w:p w:rsidR="00CD6CA0" w:rsidRPr="009F2AE7" w:rsidRDefault="00CD6CA0" w:rsidP="0031598C">
            <w:pPr>
              <w:rPr>
                <w:b/>
                <w:sz w:val="22"/>
                <w:szCs w:val="22"/>
                <w:lang w:val="en-GB"/>
              </w:rPr>
            </w:pPr>
          </w:p>
          <w:p w:rsidR="00CD6CA0" w:rsidRPr="009F2AE7" w:rsidRDefault="00CD6CA0" w:rsidP="0031598C">
            <w:pPr>
              <w:rPr>
                <w:b/>
                <w:sz w:val="22"/>
                <w:szCs w:val="22"/>
                <w:lang w:val="en-GB"/>
              </w:rPr>
            </w:pPr>
          </w:p>
          <w:p w:rsidR="00CD6CA0" w:rsidRPr="009F2AE7" w:rsidRDefault="00CD6CA0" w:rsidP="0031598C">
            <w:pPr>
              <w:rPr>
                <w:b/>
                <w:sz w:val="22"/>
                <w:szCs w:val="22"/>
                <w:lang w:val="en-GB"/>
              </w:rPr>
            </w:pPr>
          </w:p>
          <w:p w:rsidR="00CD6CA0" w:rsidRPr="009F2AE7" w:rsidRDefault="00CD6CA0" w:rsidP="0031598C">
            <w:pPr>
              <w:rPr>
                <w:b/>
                <w:sz w:val="22"/>
                <w:szCs w:val="22"/>
                <w:lang w:val="en-GB"/>
              </w:rPr>
            </w:pPr>
          </w:p>
          <w:p w:rsidR="00CD6CA0" w:rsidRPr="009F2AE7" w:rsidRDefault="00CD6CA0" w:rsidP="0031598C">
            <w:pPr>
              <w:rPr>
                <w:b/>
                <w:sz w:val="22"/>
                <w:szCs w:val="22"/>
                <w:lang w:val="en-GB"/>
              </w:rPr>
            </w:pPr>
          </w:p>
          <w:p w:rsidR="00CD6CA0" w:rsidRPr="009F2AE7" w:rsidRDefault="00CD6CA0" w:rsidP="0031598C">
            <w:pPr>
              <w:rPr>
                <w:b/>
                <w:sz w:val="22"/>
                <w:szCs w:val="22"/>
                <w:lang w:val="en-GB"/>
              </w:rPr>
            </w:pPr>
          </w:p>
          <w:p w:rsidR="00CD6CA0" w:rsidRPr="009F2AE7" w:rsidRDefault="00CD6CA0" w:rsidP="0031598C">
            <w:pPr>
              <w:rPr>
                <w:b/>
                <w:sz w:val="22"/>
                <w:szCs w:val="22"/>
                <w:lang w:val="en-GB"/>
              </w:rPr>
            </w:pPr>
          </w:p>
          <w:p w:rsidR="00CD6CA0" w:rsidRPr="009F2AE7" w:rsidRDefault="00CD6CA0" w:rsidP="0031598C">
            <w:pPr>
              <w:rPr>
                <w:b/>
                <w:sz w:val="22"/>
                <w:szCs w:val="22"/>
                <w:lang w:val="en-GB"/>
              </w:rPr>
            </w:pPr>
          </w:p>
          <w:p w:rsidR="00CD6CA0" w:rsidRPr="009F2AE7" w:rsidRDefault="00CD6CA0" w:rsidP="0031598C">
            <w:pPr>
              <w:rPr>
                <w:b/>
                <w:sz w:val="22"/>
                <w:szCs w:val="22"/>
                <w:lang w:val="en-GB"/>
              </w:rPr>
            </w:pPr>
          </w:p>
          <w:p w:rsidR="00CD6CA0" w:rsidRPr="009F2AE7" w:rsidRDefault="00CD6CA0" w:rsidP="0031598C">
            <w:pPr>
              <w:rPr>
                <w:b/>
                <w:sz w:val="22"/>
                <w:szCs w:val="22"/>
                <w:lang w:val="en-GB"/>
              </w:rPr>
            </w:pPr>
          </w:p>
          <w:p w:rsidR="00CD6CA0" w:rsidRPr="009F2AE7" w:rsidRDefault="00CD6CA0" w:rsidP="0031598C">
            <w:pPr>
              <w:rPr>
                <w:b/>
                <w:sz w:val="22"/>
                <w:szCs w:val="22"/>
                <w:lang w:val="en-GB"/>
              </w:rPr>
            </w:pPr>
          </w:p>
          <w:p w:rsidR="00CD6CA0" w:rsidRPr="009F2AE7" w:rsidRDefault="00CD6CA0" w:rsidP="0031598C">
            <w:pPr>
              <w:rPr>
                <w:b/>
                <w:sz w:val="22"/>
                <w:szCs w:val="22"/>
                <w:lang w:val="en-GB"/>
              </w:rPr>
            </w:pPr>
          </w:p>
          <w:p w:rsidR="00CD6CA0" w:rsidRPr="009F2AE7" w:rsidRDefault="00CD6CA0" w:rsidP="0031598C">
            <w:pPr>
              <w:rPr>
                <w:b/>
                <w:sz w:val="22"/>
                <w:szCs w:val="22"/>
                <w:lang w:val="en-GB"/>
              </w:rPr>
            </w:pPr>
          </w:p>
          <w:p w:rsidR="00CD6CA0" w:rsidRPr="009F2AE7" w:rsidRDefault="00CD6CA0" w:rsidP="0031598C">
            <w:pPr>
              <w:rPr>
                <w:b/>
                <w:sz w:val="22"/>
                <w:szCs w:val="22"/>
                <w:lang w:val="en-GB"/>
              </w:rPr>
            </w:pPr>
          </w:p>
          <w:p w:rsidR="00CD6CA0" w:rsidRPr="009F2AE7" w:rsidRDefault="00CD6CA0" w:rsidP="0031598C">
            <w:pPr>
              <w:rPr>
                <w:b/>
                <w:sz w:val="22"/>
                <w:szCs w:val="22"/>
                <w:lang w:val="en-GB"/>
              </w:rPr>
            </w:pPr>
          </w:p>
          <w:p w:rsidR="00CD6CA0" w:rsidRPr="009F2AE7" w:rsidRDefault="00CD6CA0" w:rsidP="0031598C">
            <w:pPr>
              <w:rPr>
                <w:b/>
                <w:sz w:val="22"/>
                <w:szCs w:val="22"/>
                <w:lang w:val="en-GB"/>
              </w:rPr>
            </w:pPr>
          </w:p>
          <w:p w:rsidR="00CD6CA0" w:rsidRPr="009F2AE7" w:rsidRDefault="00CD6CA0" w:rsidP="0031598C">
            <w:pPr>
              <w:rPr>
                <w:b/>
                <w:sz w:val="22"/>
                <w:szCs w:val="22"/>
                <w:lang w:val="en-GB"/>
              </w:rPr>
            </w:pPr>
          </w:p>
          <w:p w:rsidR="00CD6CA0" w:rsidRPr="009F2AE7" w:rsidRDefault="00CD6CA0" w:rsidP="0031598C">
            <w:pPr>
              <w:rPr>
                <w:b/>
                <w:sz w:val="22"/>
                <w:szCs w:val="22"/>
                <w:lang w:val="en-GB"/>
              </w:rPr>
            </w:pPr>
          </w:p>
          <w:p w:rsidR="00CD6CA0" w:rsidRPr="009F2AE7" w:rsidRDefault="00CD6CA0" w:rsidP="0031598C">
            <w:pPr>
              <w:rPr>
                <w:b/>
                <w:sz w:val="22"/>
                <w:szCs w:val="22"/>
                <w:lang w:val="en-GB"/>
              </w:rPr>
            </w:pPr>
          </w:p>
          <w:p w:rsidR="00CD6CA0" w:rsidRPr="009F2AE7" w:rsidRDefault="00CD6CA0" w:rsidP="0031598C">
            <w:pPr>
              <w:rPr>
                <w:b/>
                <w:sz w:val="22"/>
                <w:szCs w:val="22"/>
                <w:lang w:val="en-GB"/>
              </w:rPr>
            </w:pPr>
          </w:p>
          <w:p w:rsidR="00CD6CA0" w:rsidRPr="009F2AE7" w:rsidRDefault="00CD6CA0" w:rsidP="0031598C">
            <w:pPr>
              <w:rPr>
                <w:b/>
                <w:sz w:val="22"/>
                <w:szCs w:val="22"/>
                <w:lang w:val="en-GB"/>
              </w:rPr>
            </w:pPr>
          </w:p>
          <w:p w:rsidR="00CD6CA0" w:rsidRPr="009F2AE7" w:rsidRDefault="00CD6CA0" w:rsidP="0031598C">
            <w:pPr>
              <w:rPr>
                <w:b/>
                <w:sz w:val="22"/>
                <w:szCs w:val="22"/>
                <w:lang w:val="en-GB"/>
              </w:rPr>
            </w:pPr>
          </w:p>
          <w:p w:rsidR="00CD6CA0" w:rsidRPr="009F2AE7" w:rsidRDefault="00CD6CA0" w:rsidP="0031598C">
            <w:pPr>
              <w:rPr>
                <w:b/>
                <w:sz w:val="22"/>
                <w:szCs w:val="22"/>
                <w:lang w:val="en-GB"/>
              </w:rPr>
            </w:pPr>
          </w:p>
          <w:p w:rsidR="00CD6CA0" w:rsidRPr="009F2AE7" w:rsidRDefault="00CD6CA0" w:rsidP="0031598C">
            <w:pPr>
              <w:rPr>
                <w:b/>
                <w:sz w:val="22"/>
                <w:szCs w:val="22"/>
                <w:lang w:val="en-GB"/>
              </w:rPr>
            </w:pPr>
          </w:p>
          <w:p w:rsidR="00CD6CA0" w:rsidRPr="009F2AE7" w:rsidRDefault="00CD6CA0" w:rsidP="0031598C">
            <w:pPr>
              <w:rPr>
                <w:b/>
                <w:sz w:val="22"/>
                <w:szCs w:val="22"/>
                <w:lang w:val="en-GB"/>
              </w:rPr>
            </w:pPr>
          </w:p>
          <w:p w:rsidR="00CD6CA0" w:rsidRPr="009F2AE7" w:rsidRDefault="00CD6CA0" w:rsidP="0031598C">
            <w:pPr>
              <w:rPr>
                <w:b/>
                <w:sz w:val="22"/>
                <w:szCs w:val="22"/>
                <w:lang w:val="en-GB"/>
              </w:rPr>
            </w:pPr>
          </w:p>
          <w:p w:rsidR="00CD6CA0" w:rsidRPr="009F2AE7" w:rsidRDefault="00CD6CA0" w:rsidP="0031598C">
            <w:pPr>
              <w:rPr>
                <w:b/>
                <w:sz w:val="22"/>
                <w:szCs w:val="22"/>
                <w:lang w:val="en-GB"/>
              </w:rPr>
            </w:pPr>
          </w:p>
          <w:p w:rsidR="00CD6CA0" w:rsidRPr="009F2AE7" w:rsidRDefault="00CD6CA0" w:rsidP="0031598C">
            <w:pPr>
              <w:rPr>
                <w:b/>
                <w:sz w:val="22"/>
                <w:szCs w:val="22"/>
                <w:lang w:val="en-GB"/>
              </w:rPr>
            </w:pPr>
          </w:p>
          <w:p w:rsidR="00CD6CA0" w:rsidRPr="009F2AE7" w:rsidRDefault="00CD6CA0" w:rsidP="0031598C">
            <w:pPr>
              <w:rPr>
                <w:b/>
                <w:sz w:val="22"/>
                <w:szCs w:val="22"/>
                <w:lang w:val="en-GB"/>
              </w:rPr>
            </w:pPr>
          </w:p>
          <w:p w:rsidR="00CD6CA0" w:rsidRPr="009F2AE7" w:rsidRDefault="00CD6CA0" w:rsidP="0031598C">
            <w:pPr>
              <w:rPr>
                <w:b/>
                <w:sz w:val="22"/>
                <w:szCs w:val="22"/>
                <w:lang w:val="en-GB"/>
              </w:rPr>
            </w:pPr>
          </w:p>
          <w:p w:rsidR="00CD6CA0" w:rsidRPr="009F2AE7" w:rsidRDefault="00CD6CA0" w:rsidP="0031598C">
            <w:pPr>
              <w:rPr>
                <w:b/>
                <w:sz w:val="22"/>
                <w:szCs w:val="22"/>
                <w:lang w:val="en-GB"/>
              </w:rPr>
            </w:pPr>
          </w:p>
          <w:p w:rsidR="00CD6CA0" w:rsidRPr="009F2AE7" w:rsidRDefault="00CD6CA0" w:rsidP="0031598C">
            <w:pPr>
              <w:rPr>
                <w:b/>
                <w:sz w:val="22"/>
                <w:szCs w:val="22"/>
                <w:lang w:val="en-GB"/>
              </w:rPr>
            </w:pPr>
          </w:p>
          <w:p w:rsidR="00CD6CA0" w:rsidRPr="009F2AE7" w:rsidRDefault="00CD6CA0" w:rsidP="0031598C">
            <w:pPr>
              <w:rPr>
                <w:b/>
                <w:sz w:val="22"/>
                <w:szCs w:val="22"/>
                <w:lang w:val="en-GB"/>
              </w:rPr>
            </w:pPr>
          </w:p>
          <w:p w:rsidR="00CD6CA0" w:rsidRPr="009F2AE7" w:rsidRDefault="00CD6CA0" w:rsidP="0031598C">
            <w:pPr>
              <w:rPr>
                <w:b/>
                <w:sz w:val="22"/>
                <w:szCs w:val="22"/>
                <w:lang w:val="en-GB"/>
              </w:rPr>
            </w:pPr>
          </w:p>
          <w:p w:rsidR="00CD6CA0" w:rsidRPr="009F2AE7" w:rsidRDefault="00CD6CA0" w:rsidP="0031598C">
            <w:pPr>
              <w:rPr>
                <w:b/>
                <w:sz w:val="22"/>
                <w:szCs w:val="22"/>
                <w:lang w:val="en-GB"/>
              </w:rPr>
            </w:pPr>
          </w:p>
          <w:p w:rsidR="00CD6CA0" w:rsidRPr="009F2AE7" w:rsidRDefault="00CD6CA0" w:rsidP="0031598C">
            <w:pPr>
              <w:rPr>
                <w:b/>
                <w:sz w:val="22"/>
                <w:szCs w:val="22"/>
                <w:lang w:val="en-GB"/>
              </w:rPr>
            </w:pPr>
          </w:p>
          <w:p w:rsidR="00CD6CA0" w:rsidRPr="009F2AE7" w:rsidRDefault="00CD6CA0" w:rsidP="0031598C">
            <w:pPr>
              <w:rPr>
                <w:b/>
                <w:sz w:val="22"/>
                <w:szCs w:val="22"/>
                <w:lang w:val="en-GB"/>
              </w:rPr>
            </w:pPr>
          </w:p>
          <w:p w:rsidR="00CD6CA0" w:rsidRPr="009F2AE7" w:rsidRDefault="00CD6CA0" w:rsidP="0031598C">
            <w:pPr>
              <w:rPr>
                <w:b/>
                <w:sz w:val="22"/>
                <w:szCs w:val="22"/>
                <w:lang w:val="en-GB"/>
              </w:rPr>
            </w:pPr>
          </w:p>
          <w:p w:rsidR="00CD6CA0" w:rsidRPr="009F2AE7" w:rsidRDefault="00CD6CA0" w:rsidP="0031598C">
            <w:pPr>
              <w:rPr>
                <w:b/>
                <w:sz w:val="22"/>
                <w:szCs w:val="22"/>
                <w:lang w:val="en-GB"/>
              </w:rPr>
            </w:pPr>
          </w:p>
          <w:p w:rsidR="00CD6CA0" w:rsidRPr="009F2AE7" w:rsidRDefault="00CD6CA0" w:rsidP="0031598C">
            <w:pPr>
              <w:rPr>
                <w:b/>
                <w:sz w:val="22"/>
                <w:szCs w:val="22"/>
                <w:lang w:val="en-GB"/>
              </w:rPr>
            </w:pPr>
          </w:p>
          <w:p w:rsidR="00CD6CA0" w:rsidRPr="009F2AE7" w:rsidRDefault="00CD6CA0" w:rsidP="0031598C">
            <w:pPr>
              <w:rPr>
                <w:b/>
                <w:sz w:val="22"/>
                <w:szCs w:val="22"/>
                <w:lang w:val="en-GB"/>
              </w:rPr>
            </w:pPr>
          </w:p>
          <w:p w:rsidR="00CD6CA0" w:rsidRPr="009F2AE7" w:rsidRDefault="00CD6CA0" w:rsidP="0031598C">
            <w:pPr>
              <w:rPr>
                <w:b/>
                <w:sz w:val="22"/>
                <w:szCs w:val="22"/>
                <w:lang w:val="en-GB"/>
              </w:rPr>
            </w:pPr>
          </w:p>
          <w:p w:rsidR="00CD6CA0" w:rsidRPr="009F2AE7" w:rsidRDefault="00CD6CA0" w:rsidP="0031598C">
            <w:pPr>
              <w:rPr>
                <w:b/>
                <w:sz w:val="22"/>
                <w:szCs w:val="22"/>
                <w:lang w:val="en-GB"/>
              </w:rPr>
            </w:pPr>
          </w:p>
          <w:p w:rsidR="00CD6CA0" w:rsidRPr="009F2AE7" w:rsidRDefault="00CD6CA0" w:rsidP="0031598C">
            <w:pPr>
              <w:rPr>
                <w:b/>
                <w:sz w:val="22"/>
                <w:szCs w:val="22"/>
                <w:lang w:val="en-GB"/>
              </w:rPr>
            </w:pPr>
          </w:p>
          <w:p w:rsidR="00CD6CA0" w:rsidRPr="009F2AE7" w:rsidRDefault="00CD6CA0" w:rsidP="0031598C">
            <w:pPr>
              <w:rPr>
                <w:b/>
                <w:sz w:val="22"/>
                <w:szCs w:val="22"/>
                <w:lang w:val="en-GB"/>
              </w:rPr>
            </w:pPr>
          </w:p>
          <w:p w:rsidR="00CD6CA0" w:rsidRPr="009F2AE7" w:rsidRDefault="00CD6CA0" w:rsidP="0031598C">
            <w:pPr>
              <w:rPr>
                <w:b/>
                <w:sz w:val="22"/>
                <w:szCs w:val="22"/>
                <w:lang w:val="en-GB"/>
              </w:rPr>
            </w:pPr>
          </w:p>
          <w:p w:rsidR="00CD6CA0" w:rsidRPr="009F2AE7" w:rsidRDefault="00CD6CA0" w:rsidP="0031598C">
            <w:pPr>
              <w:rPr>
                <w:b/>
                <w:sz w:val="22"/>
                <w:szCs w:val="22"/>
                <w:lang w:val="en-GB"/>
              </w:rPr>
            </w:pPr>
          </w:p>
          <w:p w:rsidR="00CD6CA0" w:rsidRPr="009F2AE7" w:rsidRDefault="00CD6CA0" w:rsidP="0031598C">
            <w:pPr>
              <w:rPr>
                <w:b/>
                <w:sz w:val="22"/>
                <w:szCs w:val="22"/>
                <w:lang w:val="en-GB"/>
              </w:rPr>
            </w:pPr>
          </w:p>
          <w:p w:rsidR="00CD6CA0" w:rsidRPr="009F2AE7" w:rsidRDefault="00CD6CA0" w:rsidP="0031598C">
            <w:pPr>
              <w:rPr>
                <w:b/>
                <w:sz w:val="22"/>
                <w:szCs w:val="22"/>
                <w:lang w:val="en-GB"/>
              </w:rPr>
            </w:pPr>
          </w:p>
          <w:p w:rsidR="00CD6CA0" w:rsidRPr="009F2AE7" w:rsidRDefault="00CD6CA0" w:rsidP="0031598C">
            <w:pPr>
              <w:rPr>
                <w:b/>
                <w:sz w:val="22"/>
                <w:szCs w:val="22"/>
                <w:lang w:val="en-GB"/>
              </w:rPr>
            </w:pPr>
          </w:p>
          <w:p w:rsidR="00CD6CA0" w:rsidRPr="009F2AE7" w:rsidRDefault="00CD6CA0" w:rsidP="0031598C">
            <w:pPr>
              <w:rPr>
                <w:b/>
                <w:sz w:val="22"/>
                <w:szCs w:val="22"/>
                <w:lang w:val="en-GB"/>
              </w:rPr>
            </w:pPr>
          </w:p>
          <w:p w:rsidR="00CD6CA0" w:rsidRPr="009F2AE7" w:rsidRDefault="00CD6CA0" w:rsidP="0031598C">
            <w:pPr>
              <w:rPr>
                <w:b/>
                <w:sz w:val="22"/>
                <w:szCs w:val="22"/>
                <w:lang w:val="en-GB"/>
              </w:rPr>
            </w:pPr>
          </w:p>
          <w:p w:rsidR="00CD6CA0" w:rsidRPr="009F2AE7" w:rsidRDefault="00CD6CA0" w:rsidP="0031598C">
            <w:pPr>
              <w:rPr>
                <w:b/>
                <w:sz w:val="22"/>
                <w:szCs w:val="22"/>
                <w:lang w:val="en-GB"/>
              </w:rPr>
            </w:pPr>
          </w:p>
          <w:p w:rsidR="00CD6CA0" w:rsidRPr="009F2AE7" w:rsidRDefault="00CD6CA0" w:rsidP="0031598C">
            <w:pPr>
              <w:rPr>
                <w:b/>
                <w:sz w:val="22"/>
                <w:szCs w:val="22"/>
                <w:lang w:val="en-GB"/>
              </w:rPr>
            </w:pPr>
          </w:p>
          <w:p w:rsidR="00CD6CA0" w:rsidRPr="009F2AE7" w:rsidRDefault="00CD6CA0" w:rsidP="0031598C">
            <w:pPr>
              <w:rPr>
                <w:b/>
                <w:sz w:val="22"/>
                <w:szCs w:val="22"/>
                <w:lang w:val="en-GB"/>
              </w:rPr>
            </w:pPr>
          </w:p>
          <w:p w:rsidR="00CD6CA0" w:rsidRPr="009F2AE7" w:rsidRDefault="00CD6CA0" w:rsidP="0031598C">
            <w:pPr>
              <w:rPr>
                <w:b/>
                <w:sz w:val="22"/>
                <w:szCs w:val="22"/>
                <w:lang w:val="en-GB"/>
              </w:rPr>
            </w:pPr>
          </w:p>
          <w:p w:rsidR="00CD6CA0" w:rsidRPr="009F2AE7" w:rsidRDefault="00CD6CA0" w:rsidP="0031598C">
            <w:pPr>
              <w:rPr>
                <w:b/>
                <w:sz w:val="22"/>
                <w:szCs w:val="22"/>
                <w:lang w:val="en-GB"/>
              </w:rPr>
            </w:pPr>
          </w:p>
          <w:p w:rsidR="00CD6CA0" w:rsidRPr="009F2AE7" w:rsidRDefault="00CD6CA0" w:rsidP="0031598C">
            <w:pPr>
              <w:rPr>
                <w:b/>
                <w:sz w:val="22"/>
                <w:szCs w:val="22"/>
                <w:lang w:val="en-GB"/>
              </w:rPr>
            </w:pPr>
          </w:p>
          <w:p w:rsidR="00CD6CA0" w:rsidRPr="009F2AE7" w:rsidRDefault="00CD6CA0" w:rsidP="0031598C">
            <w:pPr>
              <w:rPr>
                <w:b/>
                <w:sz w:val="22"/>
                <w:szCs w:val="22"/>
                <w:lang w:val="en-GB"/>
              </w:rPr>
            </w:pPr>
          </w:p>
          <w:p w:rsidR="00CD6CA0" w:rsidRPr="009F2AE7" w:rsidRDefault="00CD6CA0" w:rsidP="0031598C">
            <w:pPr>
              <w:rPr>
                <w:b/>
                <w:sz w:val="22"/>
                <w:szCs w:val="22"/>
                <w:lang w:val="en-GB"/>
              </w:rPr>
            </w:pPr>
          </w:p>
          <w:p w:rsidR="00CD6CA0" w:rsidRPr="009F2AE7" w:rsidRDefault="00CD6CA0" w:rsidP="0031598C">
            <w:pPr>
              <w:rPr>
                <w:b/>
                <w:sz w:val="22"/>
                <w:szCs w:val="22"/>
                <w:lang w:val="en-GB"/>
              </w:rPr>
            </w:pPr>
          </w:p>
          <w:p w:rsidR="00CD6CA0" w:rsidRPr="009F2AE7" w:rsidRDefault="00CD6CA0" w:rsidP="0031598C">
            <w:pPr>
              <w:rPr>
                <w:b/>
                <w:sz w:val="22"/>
                <w:szCs w:val="22"/>
                <w:lang w:val="en-GB"/>
              </w:rPr>
            </w:pPr>
          </w:p>
          <w:p w:rsidR="00CD6CA0" w:rsidRPr="009F2AE7" w:rsidRDefault="00CD6CA0" w:rsidP="0031598C">
            <w:pPr>
              <w:rPr>
                <w:b/>
                <w:sz w:val="22"/>
                <w:szCs w:val="22"/>
                <w:lang w:val="en-GB"/>
              </w:rPr>
            </w:pPr>
          </w:p>
          <w:p w:rsidR="00CD6CA0" w:rsidRPr="009F2AE7" w:rsidRDefault="00CD6CA0" w:rsidP="0031598C">
            <w:pPr>
              <w:rPr>
                <w:b/>
                <w:sz w:val="22"/>
                <w:szCs w:val="22"/>
                <w:lang w:val="en-GB"/>
              </w:rPr>
            </w:pPr>
          </w:p>
          <w:p w:rsidR="00CD6CA0" w:rsidRPr="009F2AE7" w:rsidRDefault="00CD6CA0" w:rsidP="0031598C">
            <w:pPr>
              <w:rPr>
                <w:b/>
                <w:sz w:val="22"/>
                <w:szCs w:val="22"/>
                <w:lang w:val="en-GB"/>
              </w:rPr>
            </w:pPr>
          </w:p>
          <w:p w:rsidR="00CD6CA0" w:rsidRPr="009F2AE7" w:rsidRDefault="00CD6CA0" w:rsidP="0031598C">
            <w:pPr>
              <w:rPr>
                <w:b/>
                <w:sz w:val="22"/>
                <w:szCs w:val="22"/>
                <w:lang w:val="en-GB"/>
              </w:rPr>
            </w:pPr>
          </w:p>
          <w:p w:rsidR="00CD6CA0" w:rsidRPr="009F2AE7" w:rsidRDefault="00CD6CA0" w:rsidP="0031598C">
            <w:pPr>
              <w:rPr>
                <w:b/>
                <w:sz w:val="22"/>
                <w:szCs w:val="22"/>
                <w:lang w:val="en-GB"/>
              </w:rPr>
            </w:pPr>
          </w:p>
          <w:p w:rsidR="00CD6CA0" w:rsidRPr="009F2AE7" w:rsidRDefault="00CD6CA0" w:rsidP="0031598C">
            <w:pPr>
              <w:rPr>
                <w:b/>
                <w:sz w:val="22"/>
                <w:szCs w:val="22"/>
                <w:lang w:val="en-GB"/>
              </w:rPr>
            </w:pPr>
          </w:p>
          <w:p w:rsidR="00CD6CA0" w:rsidRPr="009F2AE7" w:rsidRDefault="00CD6CA0" w:rsidP="0031598C">
            <w:pPr>
              <w:rPr>
                <w:b/>
                <w:sz w:val="22"/>
                <w:szCs w:val="22"/>
                <w:lang w:val="en-GB"/>
              </w:rPr>
            </w:pPr>
          </w:p>
          <w:p w:rsidR="00CD6CA0" w:rsidRPr="009F2AE7" w:rsidRDefault="00CD6CA0" w:rsidP="0031598C">
            <w:pPr>
              <w:rPr>
                <w:b/>
                <w:sz w:val="22"/>
                <w:szCs w:val="22"/>
                <w:lang w:val="en-GB"/>
              </w:rPr>
            </w:pPr>
          </w:p>
        </w:tc>
        <w:tc>
          <w:tcPr>
            <w:tcW w:w="7020" w:type="dxa"/>
          </w:tcPr>
          <w:p w:rsidR="00CD6CA0" w:rsidRPr="009F2AE7" w:rsidRDefault="00CD6CA0" w:rsidP="0031598C">
            <w:pPr>
              <w:rPr>
                <w:sz w:val="22"/>
                <w:szCs w:val="22"/>
                <w:lang w:val="en-GB"/>
              </w:rPr>
            </w:pPr>
          </w:p>
          <w:p w:rsidR="00CD6CA0" w:rsidRPr="009F2AE7" w:rsidRDefault="00CD6CA0" w:rsidP="0031598C">
            <w:pPr>
              <w:rPr>
                <w:sz w:val="22"/>
                <w:szCs w:val="22"/>
                <w:lang w:val="en-GB"/>
              </w:rPr>
            </w:pPr>
            <w:r w:rsidRPr="009F2AE7">
              <w:rPr>
                <w:sz w:val="22"/>
                <w:szCs w:val="22"/>
                <w:lang w:val="en-GB"/>
              </w:rPr>
              <w:t xml:space="preserve">To take responsibility for the social and emotional </w:t>
            </w:r>
            <w:proofErr w:type="spellStart"/>
            <w:r w:rsidRPr="009F2AE7">
              <w:rPr>
                <w:sz w:val="22"/>
                <w:szCs w:val="22"/>
                <w:lang w:val="en-GB"/>
              </w:rPr>
              <w:t>well being</w:t>
            </w:r>
            <w:proofErr w:type="spellEnd"/>
            <w:r w:rsidRPr="009F2AE7">
              <w:rPr>
                <w:sz w:val="22"/>
                <w:szCs w:val="22"/>
                <w:lang w:val="en-GB"/>
              </w:rPr>
              <w:t xml:space="preserve"> of the children in your class showing awareness of their stages of development and pastoral needs.  To consult with parents and encourage their support of their child. </w:t>
            </w:r>
          </w:p>
          <w:p w:rsidR="00CD6CA0" w:rsidRPr="009F2AE7" w:rsidRDefault="00CD6CA0" w:rsidP="0031598C">
            <w:pPr>
              <w:rPr>
                <w:sz w:val="22"/>
                <w:szCs w:val="22"/>
                <w:lang w:val="en-GB"/>
              </w:rPr>
            </w:pPr>
          </w:p>
          <w:p w:rsidR="00CD6CA0" w:rsidRPr="009F2AE7" w:rsidRDefault="00CD6CA0" w:rsidP="0031598C">
            <w:pPr>
              <w:rPr>
                <w:sz w:val="22"/>
                <w:szCs w:val="22"/>
                <w:lang w:val="en-GB"/>
              </w:rPr>
            </w:pPr>
            <w:r w:rsidRPr="009F2AE7">
              <w:rPr>
                <w:sz w:val="22"/>
                <w:szCs w:val="22"/>
                <w:lang w:val="en-GB"/>
              </w:rPr>
              <w:t>To ensure (having regard for the expectations of the National Curriculum, the ability, circumstances and previous achievements) that the best possible pupil progress is made in each curriculum area during the year.   To bring under-achieving children to the attention of SENCO and Head Teacher.</w:t>
            </w:r>
          </w:p>
          <w:p w:rsidR="00CD6CA0" w:rsidRPr="009F2AE7" w:rsidRDefault="00CD6CA0" w:rsidP="0031598C">
            <w:pPr>
              <w:rPr>
                <w:sz w:val="22"/>
                <w:szCs w:val="22"/>
                <w:lang w:val="en-GB"/>
              </w:rPr>
            </w:pPr>
          </w:p>
          <w:p w:rsidR="00CD6CA0" w:rsidRPr="009F2AE7" w:rsidRDefault="00CD6CA0" w:rsidP="0031598C">
            <w:pPr>
              <w:rPr>
                <w:sz w:val="22"/>
                <w:szCs w:val="22"/>
                <w:lang w:val="en-GB"/>
              </w:rPr>
            </w:pPr>
            <w:r w:rsidRPr="009F2AE7">
              <w:rPr>
                <w:sz w:val="22"/>
                <w:szCs w:val="22"/>
                <w:lang w:val="en-GB"/>
              </w:rPr>
              <w:t>To plan a balanced programme of learning suitable for the children in your class, ensuring the requirements of the National Curriculum, the Kent Agreed Syllabus for RE, school policies and agreed schemes of work are met.</w:t>
            </w:r>
          </w:p>
          <w:p w:rsidR="00CD6CA0" w:rsidRPr="009F2AE7" w:rsidRDefault="00CD6CA0" w:rsidP="0031598C">
            <w:pPr>
              <w:rPr>
                <w:sz w:val="22"/>
                <w:szCs w:val="22"/>
                <w:lang w:val="en-GB"/>
              </w:rPr>
            </w:pPr>
          </w:p>
          <w:p w:rsidR="00CD6CA0" w:rsidRPr="009F2AE7" w:rsidRDefault="00CD6CA0" w:rsidP="0031598C">
            <w:pPr>
              <w:rPr>
                <w:sz w:val="22"/>
                <w:szCs w:val="22"/>
                <w:lang w:val="en-GB"/>
              </w:rPr>
            </w:pPr>
            <w:r w:rsidRPr="009F2AE7">
              <w:rPr>
                <w:sz w:val="22"/>
                <w:szCs w:val="22"/>
                <w:lang w:val="en-GB"/>
              </w:rPr>
              <w:t>To employ a variety of teaching methods and approaches depending on subject content and the needs of the children , and incorporate ICT and basic skills as part of your everyday teaching.</w:t>
            </w:r>
          </w:p>
          <w:p w:rsidR="00CD6CA0" w:rsidRPr="009F2AE7" w:rsidRDefault="00CD6CA0" w:rsidP="0031598C">
            <w:pPr>
              <w:rPr>
                <w:sz w:val="22"/>
                <w:szCs w:val="22"/>
                <w:lang w:val="en-GB"/>
              </w:rPr>
            </w:pPr>
          </w:p>
          <w:p w:rsidR="00CD6CA0" w:rsidRDefault="00CD6CA0" w:rsidP="0031598C">
            <w:pPr>
              <w:rPr>
                <w:sz w:val="22"/>
                <w:szCs w:val="22"/>
                <w:lang w:val="en-GB"/>
              </w:rPr>
            </w:pPr>
          </w:p>
          <w:p w:rsidR="00CD6CA0" w:rsidRDefault="00CD6CA0" w:rsidP="0031598C">
            <w:pPr>
              <w:rPr>
                <w:sz w:val="22"/>
                <w:szCs w:val="22"/>
                <w:lang w:val="en-GB"/>
              </w:rPr>
            </w:pPr>
          </w:p>
          <w:p w:rsidR="00CD6CA0" w:rsidRPr="009F2AE7" w:rsidRDefault="00CD6CA0" w:rsidP="0031598C">
            <w:pPr>
              <w:rPr>
                <w:sz w:val="22"/>
                <w:szCs w:val="22"/>
                <w:lang w:val="en-GB"/>
              </w:rPr>
            </w:pPr>
            <w:r w:rsidRPr="009F2AE7">
              <w:rPr>
                <w:sz w:val="22"/>
                <w:szCs w:val="22"/>
                <w:lang w:val="en-GB"/>
              </w:rPr>
              <w:t>To prepare and submit medium and short term plans of the proposed teaching and learning of the class to the Head Teacher.  Monitor their implementation and assess pupils’ progress.</w:t>
            </w:r>
          </w:p>
          <w:p w:rsidR="00CD6CA0" w:rsidRPr="009F2AE7" w:rsidRDefault="00CD6CA0" w:rsidP="0031598C">
            <w:pPr>
              <w:rPr>
                <w:sz w:val="22"/>
                <w:szCs w:val="22"/>
                <w:lang w:val="en-GB"/>
              </w:rPr>
            </w:pPr>
          </w:p>
          <w:p w:rsidR="00CD6CA0" w:rsidRPr="009F2AE7" w:rsidRDefault="00CD6CA0" w:rsidP="0031598C">
            <w:pPr>
              <w:rPr>
                <w:sz w:val="22"/>
                <w:szCs w:val="22"/>
                <w:lang w:val="en-GB"/>
              </w:rPr>
            </w:pPr>
            <w:r w:rsidRPr="009F2AE7">
              <w:rPr>
                <w:sz w:val="22"/>
                <w:szCs w:val="22"/>
                <w:lang w:val="en-GB"/>
              </w:rPr>
              <w:t>To assess pupils progress in all subjects in the short and medium term and in particular assess progress in relation to curricular and targets set termly in reading, writing, mathematics and science and also numerical targets set annually.</w:t>
            </w:r>
          </w:p>
          <w:p w:rsidR="00CD6CA0" w:rsidRPr="009F2AE7" w:rsidRDefault="00CD6CA0" w:rsidP="0031598C">
            <w:pPr>
              <w:rPr>
                <w:sz w:val="22"/>
                <w:szCs w:val="22"/>
                <w:lang w:val="en-GB"/>
              </w:rPr>
            </w:pPr>
          </w:p>
          <w:p w:rsidR="00CD6CA0" w:rsidRPr="009F2AE7" w:rsidRDefault="00CD6CA0" w:rsidP="0031598C">
            <w:pPr>
              <w:rPr>
                <w:sz w:val="22"/>
                <w:szCs w:val="22"/>
                <w:lang w:val="en-GB"/>
              </w:rPr>
            </w:pPr>
            <w:r w:rsidRPr="009F2AE7">
              <w:rPr>
                <w:sz w:val="22"/>
                <w:szCs w:val="22"/>
                <w:lang w:val="en-GB"/>
              </w:rPr>
              <w:t>To keep a record of each child’s achievements, attainments and difficulties, adjusting teaching programmes as necessary.</w:t>
            </w:r>
          </w:p>
          <w:p w:rsidR="00CD6CA0" w:rsidRPr="009F2AE7" w:rsidRDefault="00CD6CA0" w:rsidP="0031598C">
            <w:pPr>
              <w:rPr>
                <w:sz w:val="22"/>
                <w:szCs w:val="22"/>
                <w:lang w:val="en-GB"/>
              </w:rPr>
            </w:pPr>
          </w:p>
          <w:p w:rsidR="00CD6CA0" w:rsidRPr="009F2AE7" w:rsidRDefault="00CD6CA0" w:rsidP="0031598C">
            <w:pPr>
              <w:rPr>
                <w:sz w:val="22"/>
                <w:szCs w:val="22"/>
                <w:lang w:val="en-GB"/>
              </w:rPr>
            </w:pPr>
            <w:r w:rsidRPr="009F2AE7">
              <w:rPr>
                <w:sz w:val="22"/>
                <w:szCs w:val="22"/>
                <w:lang w:val="en-GB"/>
              </w:rPr>
              <w:t>To keep more detailed records of children who have more specific difficulty that will be valuable when further advice from support services is requested.   To take account of the needs of children with learning difficulties and disabilities and respond appropriately.  Where children have difficulties these must be reported to the SENCO.</w:t>
            </w:r>
          </w:p>
          <w:p w:rsidR="00CD6CA0" w:rsidRPr="009F2AE7" w:rsidRDefault="00CD6CA0" w:rsidP="0031598C">
            <w:pPr>
              <w:rPr>
                <w:sz w:val="22"/>
                <w:szCs w:val="22"/>
                <w:lang w:val="en-GB"/>
              </w:rPr>
            </w:pPr>
          </w:p>
          <w:p w:rsidR="00CD6CA0" w:rsidRPr="009F2AE7" w:rsidRDefault="00CD6CA0" w:rsidP="0031598C">
            <w:pPr>
              <w:rPr>
                <w:sz w:val="22"/>
                <w:szCs w:val="22"/>
                <w:lang w:val="en-GB"/>
              </w:rPr>
            </w:pPr>
            <w:r w:rsidRPr="009F2AE7">
              <w:rPr>
                <w:sz w:val="22"/>
                <w:szCs w:val="22"/>
                <w:lang w:val="en-GB"/>
              </w:rPr>
              <w:t>To establish and maintain an orderly, stimulating classroom environment making best use of resources available.   To promote enjoyment and achievement.</w:t>
            </w:r>
          </w:p>
          <w:p w:rsidR="00CD6CA0" w:rsidRPr="009F2AE7" w:rsidRDefault="00CD6CA0" w:rsidP="0031598C">
            <w:pPr>
              <w:rPr>
                <w:sz w:val="22"/>
                <w:szCs w:val="22"/>
                <w:lang w:val="en-GB"/>
              </w:rPr>
            </w:pPr>
          </w:p>
          <w:p w:rsidR="00CD6CA0" w:rsidRPr="009F2AE7" w:rsidRDefault="00CD6CA0" w:rsidP="0031598C">
            <w:pPr>
              <w:rPr>
                <w:sz w:val="22"/>
                <w:szCs w:val="22"/>
                <w:lang w:val="en-GB"/>
              </w:rPr>
            </w:pPr>
            <w:r w:rsidRPr="009F2AE7">
              <w:rPr>
                <w:sz w:val="22"/>
                <w:szCs w:val="22"/>
                <w:lang w:val="en-GB"/>
              </w:rPr>
              <w:t>To arrange relevant and appropriate out of school visits.</w:t>
            </w:r>
          </w:p>
          <w:p w:rsidR="00CD6CA0" w:rsidRPr="009F2AE7" w:rsidRDefault="00CD6CA0" w:rsidP="0031598C">
            <w:pPr>
              <w:rPr>
                <w:sz w:val="22"/>
                <w:szCs w:val="22"/>
                <w:lang w:val="en-GB"/>
              </w:rPr>
            </w:pPr>
          </w:p>
          <w:p w:rsidR="00CD6CA0" w:rsidRPr="009F2AE7" w:rsidRDefault="00CD6CA0" w:rsidP="0031598C">
            <w:pPr>
              <w:rPr>
                <w:sz w:val="22"/>
                <w:szCs w:val="22"/>
                <w:lang w:val="en-GB"/>
              </w:rPr>
            </w:pPr>
            <w:r w:rsidRPr="009F2AE7">
              <w:rPr>
                <w:sz w:val="22"/>
                <w:szCs w:val="22"/>
                <w:lang w:val="en-GB"/>
              </w:rPr>
              <w:t>To make full use of the school grounds for environmental work.</w:t>
            </w:r>
          </w:p>
          <w:p w:rsidR="00CD6CA0" w:rsidRPr="009F2AE7" w:rsidRDefault="00CD6CA0" w:rsidP="0031598C">
            <w:pPr>
              <w:rPr>
                <w:sz w:val="22"/>
                <w:szCs w:val="22"/>
                <w:lang w:val="en-GB"/>
              </w:rPr>
            </w:pPr>
          </w:p>
          <w:p w:rsidR="00CD6CA0" w:rsidRPr="009F2AE7" w:rsidRDefault="00CD6CA0" w:rsidP="0031598C">
            <w:pPr>
              <w:rPr>
                <w:sz w:val="22"/>
                <w:szCs w:val="22"/>
                <w:lang w:val="en-GB"/>
              </w:rPr>
            </w:pPr>
            <w:r w:rsidRPr="009F2AE7">
              <w:rPr>
                <w:sz w:val="22"/>
                <w:szCs w:val="22"/>
                <w:lang w:val="en-GB"/>
              </w:rPr>
              <w:t xml:space="preserve">To take full advantage of continuous professional development opportunities, having an eye to best practice and implement agreed policies and approaches.   To participate fully in school curriculum initiatives.  </w:t>
            </w:r>
          </w:p>
          <w:p w:rsidR="00CD6CA0" w:rsidRPr="009F2AE7" w:rsidRDefault="00CD6CA0" w:rsidP="0031598C">
            <w:pPr>
              <w:rPr>
                <w:sz w:val="22"/>
                <w:szCs w:val="22"/>
                <w:lang w:val="en-GB"/>
              </w:rPr>
            </w:pPr>
          </w:p>
          <w:p w:rsidR="00CD6CA0" w:rsidRPr="009F2AE7" w:rsidRDefault="00CD6CA0" w:rsidP="0031598C">
            <w:pPr>
              <w:rPr>
                <w:sz w:val="22"/>
                <w:szCs w:val="22"/>
                <w:lang w:val="en-GB"/>
              </w:rPr>
            </w:pPr>
            <w:r w:rsidRPr="009F2AE7">
              <w:rPr>
                <w:sz w:val="22"/>
                <w:szCs w:val="22"/>
                <w:lang w:val="en-GB"/>
              </w:rPr>
              <w:t>To attend staff meetings and in-service training days.</w:t>
            </w:r>
          </w:p>
          <w:p w:rsidR="00CD6CA0" w:rsidRPr="009F2AE7" w:rsidRDefault="00CD6CA0" w:rsidP="0031598C">
            <w:pPr>
              <w:rPr>
                <w:sz w:val="22"/>
                <w:szCs w:val="22"/>
                <w:lang w:val="en-GB"/>
              </w:rPr>
            </w:pPr>
          </w:p>
          <w:p w:rsidR="00CD6CA0" w:rsidRPr="009F2AE7" w:rsidRDefault="00CD6CA0" w:rsidP="0031598C">
            <w:pPr>
              <w:rPr>
                <w:sz w:val="22"/>
                <w:szCs w:val="22"/>
                <w:lang w:val="en-GB"/>
              </w:rPr>
            </w:pPr>
            <w:r w:rsidRPr="009F2AE7">
              <w:rPr>
                <w:sz w:val="22"/>
                <w:szCs w:val="22"/>
                <w:lang w:val="en-GB"/>
              </w:rPr>
              <w:t>To share in projects arranged for the school.</w:t>
            </w:r>
          </w:p>
          <w:p w:rsidR="00CD6CA0" w:rsidRPr="009F2AE7" w:rsidRDefault="00CD6CA0" w:rsidP="0031598C">
            <w:pPr>
              <w:rPr>
                <w:sz w:val="22"/>
                <w:szCs w:val="22"/>
                <w:lang w:val="en-GB"/>
              </w:rPr>
            </w:pPr>
          </w:p>
          <w:p w:rsidR="00CD6CA0" w:rsidRPr="009F2AE7" w:rsidRDefault="00CD6CA0" w:rsidP="0031598C">
            <w:pPr>
              <w:rPr>
                <w:sz w:val="22"/>
                <w:szCs w:val="22"/>
                <w:lang w:val="en-GB"/>
              </w:rPr>
            </w:pPr>
            <w:r w:rsidRPr="009F2AE7">
              <w:rPr>
                <w:sz w:val="22"/>
                <w:szCs w:val="22"/>
                <w:lang w:val="en-GB"/>
              </w:rPr>
              <w:t>To accept the agreed share of playground duties and before/after school supervision.</w:t>
            </w:r>
          </w:p>
          <w:p w:rsidR="00CD6CA0" w:rsidRPr="009F2AE7" w:rsidRDefault="00CD6CA0" w:rsidP="0031598C">
            <w:pPr>
              <w:rPr>
                <w:sz w:val="22"/>
                <w:szCs w:val="22"/>
                <w:lang w:val="en-GB"/>
              </w:rPr>
            </w:pPr>
          </w:p>
          <w:p w:rsidR="00CD6CA0" w:rsidRPr="009F2AE7" w:rsidRDefault="00CD6CA0" w:rsidP="0031598C">
            <w:pPr>
              <w:rPr>
                <w:sz w:val="22"/>
                <w:szCs w:val="22"/>
                <w:lang w:val="en-GB"/>
              </w:rPr>
            </w:pPr>
            <w:r w:rsidRPr="009F2AE7">
              <w:rPr>
                <w:sz w:val="22"/>
                <w:szCs w:val="22"/>
                <w:lang w:val="en-GB"/>
              </w:rPr>
              <w:t>To take part in termly consultation meetings with parents.</w:t>
            </w:r>
          </w:p>
          <w:p w:rsidR="00CD6CA0" w:rsidRPr="009F2AE7" w:rsidRDefault="00CD6CA0" w:rsidP="0031598C">
            <w:pPr>
              <w:rPr>
                <w:sz w:val="22"/>
                <w:szCs w:val="22"/>
                <w:lang w:val="en-GB"/>
              </w:rPr>
            </w:pPr>
          </w:p>
          <w:p w:rsidR="00CD6CA0" w:rsidRPr="009F2AE7" w:rsidRDefault="00CD6CA0" w:rsidP="0031598C">
            <w:pPr>
              <w:rPr>
                <w:sz w:val="22"/>
                <w:szCs w:val="22"/>
                <w:lang w:val="en-GB"/>
              </w:rPr>
            </w:pPr>
            <w:r>
              <w:rPr>
                <w:sz w:val="22"/>
                <w:szCs w:val="22"/>
                <w:lang w:val="en-GB"/>
              </w:rPr>
              <w:t xml:space="preserve">To liaise with parents over a child’s academic achievement / social or </w:t>
            </w:r>
            <w:proofErr w:type="gramStart"/>
            <w:r>
              <w:rPr>
                <w:sz w:val="22"/>
                <w:szCs w:val="22"/>
                <w:lang w:val="en-GB"/>
              </w:rPr>
              <w:t xml:space="preserve">emotional  </w:t>
            </w:r>
            <w:proofErr w:type="spellStart"/>
            <w:r>
              <w:rPr>
                <w:sz w:val="22"/>
                <w:szCs w:val="22"/>
                <w:lang w:val="en-GB"/>
              </w:rPr>
              <w:t>well</w:t>
            </w:r>
            <w:proofErr w:type="gramEnd"/>
            <w:r>
              <w:rPr>
                <w:sz w:val="22"/>
                <w:szCs w:val="22"/>
                <w:lang w:val="en-GB"/>
              </w:rPr>
              <w:t xml:space="preserve"> being</w:t>
            </w:r>
            <w:proofErr w:type="spellEnd"/>
            <w:r>
              <w:rPr>
                <w:sz w:val="22"/>
                <w:szCs w:val="22"/>
                <w:lang w:val="en-GB"/>
              </w:rPr>
              <w:t>.</w:t>
            </w:r>
          </w:p>
          <w:p w:rsidR="00CD6CA0" w:rsidRPr="009F2AE7" w:rsidRDefault="00CD6CA0" w:rsidP="0031598C">
            <w:pPr>
              <w:rPr>
                <w:sz w:val="22"/>
                <w:szCs w:val="22"/>
                <w:lang w:val="en-GB"/>
              </w:rPr>
            </w:pPr>
          </w:p>
          <w:p w:rsidR="00CD6CA0" w:rsidRPr="009F2AE7" w:rsidRDefault="00CD6CA0" w:rsidP="0031598C">
            <w:pPr>
              <w:rPr>
                <w:sz w:val="22"/>
                <w:szCs w:val="22"/>
                <w:lang w:val="en-GB"/>
              </w:rPr>
            </w:pPr>
            <w:r w:rsidRPr="009F2AE7">
              <w:rPr>
                <w:sz w:val="22"/>
                <w:szCs w:val="22"/>
                <w:lang w:val="en-GB"/>
              </w:rPr>
              <w:t>To have some involvement with P</w:t>
            </w:r>
            <w:r>
              <w:rPr>
                <w:sz w:val="22"/>
                <w:szCs w:val="22"/>
                <w:lang w:val="en-GB"/>
              </w:rPr>
              <w:t>T</w:t>
            </w:r>
            <w:r w:rsidRPr="009F2AE7">
              <w:rPr>
                <w:sz w:val="22"/>
                <w:szCs w:val="22"/>
                <w:lang w:val="en-GB"/>
              </w:rPr>
              <w:t>A Committee members and activities, or other community associations.</w:t>
            </w:r>
          </w:p>
          <w:p w:rsidR="00CD6CA0" w:rsidRPr="009F2AE7" w:rsidRDefault="00CD6CA0" w:rsidP="0031598C">
            <w:pPr>
              <w:rPr>
                <w:sz w:val="22"/>
                <w:szCs w:val="22"/>
                <w:lang w:val="en-GB"/>
              </w:rPr>
            </w:pPr>
          </w:p>
          <w:p w:rsidR="00CD6CA0" w:rsidRPr="009F2AE7" w:rsidRDefault="00CD6CA0" w:rsidP="0031598C">
            <w:pPr>
              <w:rPr>
                <w:sz w:val="22"/>
                <w:szCs w:val="22"/>
                <w:lang w:val="en-GB"/>
              </w:rPr>
            </w:pPr>
            <w:r w:rsidRPr="009F2AE7">
              <w:rPr>
                <w:sz w:val="22"/>
                <w:szCs w:val="22"/>
                <w:lang w:val="en-GB"/>
              </w:rPr>
              <w:t>To adopt all school policies consistently.</w:t>
            </w:r>
          </w:p>
          <w:p w:rsidR="00CD6CA0" w:rsidRPr="009F2AE7" w:rsidRDefault="00CD6CA0" w:rsidP="0031598C">
            <w:pPr>
              <w:rPr>
                <w:sz w:val="22"/>
                <w:szCs w:val="22"/>
                <w:lang w:val="en-GB"/>
              </w:rPr>
            </w:pPr>
          </w:p>
          <w:p w:rsidR="00CD6CA0" w:rsidRPr="009F2AE7" w:rsidRDefault="00CD6CA0" w:rsidP="0031598C">
            <w:pPr>
              <w:rPr>
                <w:sz w:val="22"/>
                <w:szCs w:val="22"/>
                <w:lang w:val="en-GB"/>
              </w:rPr>
            </w:pPr>
            <w:r w:rsidRPr="009F2AE7">
              <w:rPr>
                <w:sz w:val="22"/>
                <w:szCs w:val="22"/>
                <w:lang w:val="en-GB"/>
              </w:rPr>
              <w:t>To maintain the administrative procedures relating to registers, absences, monies, welfare and all matters necessary to running an orderly and consistent school policy.</w:t>
            </w:r>
          </w:p>
          <w:p w:rsidR="00CD6CA0" w:rsidRPr="009F2AE7" w:rsidRDefault="00CD6CA0" w:rsidP="0031598C">
            <w:pPr>
              <w:rPr>
                <w:sz w:val="22"/>
                <w:szCs w:val="22"/>
                <w:lang w:val="en-GB"/>
              </w:rPr>
            </w:pPr>
          </w:p>
          <w:p w:rsidR="00CD6CA0" w:rsidRPr="009F2AE7" w:rsidRDefault="00CD6CA0" w:rsidP="0031598C">
            <w:pPr>
              <w:rPr>
                <w:sz w:val="22"/>
                <w:szCs w:val="22"/>
                <w:lang w:val="en-GB"/>
              </w:rPr>
            </w:pPr>
            <w:r w:rsidRPr="009F2AE7">
              <w:rPr>
                <w:sz w:val="22"/>
                <w:szCs w:val="22"/>
                <w:lang w:val="en-GB"/>
              </w:rPr>
              <w:t xml:space="preserve">To keep informed of best practice and latest developments in primary </w:t>
            </w:r>
            <w:r w:rsidRPr="009F2AE7">
              <w:rPr>
                <w:sz w:val="22"/>
                <w:szCs w:val="22"/>
                <w:lang w:val="en-GB"/>
              </w:rPr>
              <w:lastRenderedPageBreak/>
              <w:t>education and the curriculum.</w:t>
            </w:r>
          </w:p>
          <w:p w:rsidR="00CD6CA0" w:rsidRPr="009F2AE7" w:rsidRDefault="00CD6CA0" w:rsidP="0031598C">
            <w:pPr>
              <w:rPr>
                <w:sz w:val="22"/>
                <w:szCs w:val="22"/>
                <w:lang w:val="en-GB"/>
              </w:rPr>
            </w:pPr>
          </w:p>
          <w:p w:rsidR="00CD6CA0" w:rsidRPr="009F2AE7" w:rsidRDefault="00CD6CA0" w:rsidP="0031598C">
            <w:pPr>
              <w:rPr>
                <w:sz w:val="22"/>
                <w:szCs w:val="22"/>
                <w:lang w:val="en-GB"/>
              </w:rPr>
            </w:pPr>
            <w:r w:rsidRPr="009F2AE7">
              <w:rPr>
                <w:sz w:val="22"/>
                <w:szCs w:val="22"/>
                <w:lang w:val="en-GB"/>
              </w:rPr>
              <w:t>To consult with the Head Teacher as appropriate and necessary on any matters affecting the class or the welfare of pupils and staff at the school.</w:t>
            </w:r>
          </w:p>
        </w:tc>
      </w:tr>
      <w:tr w:rsidR="00CD6CA0" w:rsidRPr="009F2AE7" w:rsidTr="0031598C">
        <w:trPr>
          <w:trHeight w:val="2860"/>
        </w:trPr>
        <w:tc>
          <w:tcPr>
            <w:tcW w:w="2448" w:type="dxa"/>
          </w:tcPr>
          <w:p w:rsidR="00CD6CA0" w:rsidRPr="009F2AE7" w:rsidRDefault="00CD6CA0" w:rsidP="0031598C">
            <w:pPr>
              <w:rPr>
                <w:b/>
                <w:sz w:val="22"/>
                <w:szCs w:val="22"/>
                <w:lang w:val="en-GB"/>
              </w:rPr>
            </w:pPr>
            <w:r w:rsidRPr="009F2AE7">
              <w:rPr>
                <w:b/>
                <w:sz w:val="22"/>
                <w:szCs w:val="22"/>
                <w:lang w:val="en-GB"/>
              </w:rPr>
              <w:lastRenderedPageBreak/>
              <w:t>SPECIFIC RESPONSIBILITIES</w:t>
            </w:r>
          </w:p>
        </w:tc>
        <w:tc>
          <w:tcPr>
            <w:tcW w:w="7020" w:type="dxa"/>
          </w:tcPr>
          <w:p w:rsidR="00CD6CA0" w:rsidRDefault="00CD6CA0" w:rsidP="0031598C">
            <w:pPr>
              <w:rPr>
                <w:sz w:val="22"/>
                <w:szCs w:val="22"/>
                <w:lang w:val="en-GB"/>
              </w:rPr>
            </w:pPr>
          </w:p>
          <w:p w:rsidR="00CD6CA0" w:rsidRDefault="00CD6CA0" w:rsidP="0031598C">
            <w:pPr>
              <w:rPr>
                <w:sz w:val="22"/>
                <w:szCs w:val="22"/>
                <w:lang w:val="en-GB"/>
              </w:rPr>
            </w:pPr>
          </w:p>
          <w:p w:rsidR="00CD6CA0" w:rsidRPr="009F2AE7" w:rsidRDefault="00CD6CA0" w:rsidP="0031598C">
            <w:pPr>
              <w:rPr>
                <w:sz w:val="22"/>
                <w:szCs w:val="22"/>
                <w:lang w:val="en-GB"/>
              </w:rPr>
            </w:pPr>
            <w:r w:rsidRPr="009F2AE7">
              <w:rPr>
                <w:sz w:val="22"/>
                <w:szCs w:val="22"/>
                <w:lang w:val="en-GB"/>
              </w:rPr>
              <w:t>Leadership and management of ....................................  throughout the school, including the ordering, deployment and storage of resources, and the management of the budget delegated to this curriculum area.</w:t>
            </w:r>
          </w:p>
          <w:p w:rsidR="00CD6CA0" w:rsidRPr="009F2AE7" w:rsidRDefault="00CD6CA0" w:rsidP="0031598C">
            <w:pPr>
              <w:rPr>
                <w:sz w:val="22"/>
                <w:szCs w:val="22"/>
                <w:lang w:val="en-GB"/>
              </w:rPr>
            </w:pPr>
          </w:p>
          <w:p w:rsidR="00CD6CA0" w:rsidRPr="009F2AE7" w:rsidRDefault="00CD6CA0" w:rsidP="0031598C">
            <w:pPr>
              <w:rPr>
                <w:sz w:val="22"/>
                <w:szCs w:val="22"/>
                <w:lang w:val="en-GB"/>
              </w:rPr>
            </w:pPr>
            <w:r w:rsidRPr="009F2AE7">
              <w:rPr>
                <w:sz w:val="22"/>
                <w:szCs w:val="22"/>
                <w:lang w:val="en-GB"/>
              </w:rPr>
              <w:t>To oversee and support the setting of targets in your subject, monitoring and reporting on the standards achieved by pupils throughout the school in your subject area.</w:t>
            </w:r>
          </w:p>
          <w:p w:rsidR="00CD6CA0" w:rsidRPr="009F2AE7" w:rsidRDefault="00CD6CA0" w:rsidP="0031598C">
            <w:pPr>
              <w:rPr>
                <w:sz w:val="22"/>
                <w:szCs w:val="22"/>
                <w:lang w:val="en-GB"/>
              </w:rPr>
            </w:pPr>
          </w:p>
          <w:p w:rsidR="00CD6CA0" w:rsidRPr="009F2AE7" w:rsidRDefault="007C3E5C" w:rsidP="0031598C">
            <w:pPr>
              <w:rPr>
                <w:sz w:val="22"/>
                <w:szCs w:val="22"/>
                <w:lang w:val="en-GB"/>
              </w:rPr>
            </w:pPr>
            <w:r>
              <w:rPr>
                <w:sz w:val="22"/>
                <w:szCs w:val="22"/>
                <w:lang w:val="en-GB"/>
              </w:rPr>
              <w:t>To report 3 times a year to the headteacher/governors</w:t>
            </w:r>
            <w:bookmarkStart w:id="0" w:name="_GoBack"/>
            <w:bookmarkEnd w:id="0"/>
            <w:r w:rsidR="00CD6CA0" w:rsidRPr="009F2AE7">
              <w:rPr>
                <w:sz w:val="22"/>
                <w:szCs w:val="22"/>
                <w:lang w:val="en-GB"/>
              </w:rPr>
              <w:t xml:space="preserve"> on the quality of teaching, learning and standards achieved in your subject(s).  To identify priorities for improvement / action as a result of your evaluation.</w:t>
            </w:r>
          </w:p>
          <w:p w:rsidR="00CD6CA0" w:rsidRPr="009F2AE7" w:rsidRDefault="00CD6CA0" w:rsidP="0031598C">
            <w:pPr>
              <w:rPr>
                <w:sz w:val="22"/>
                <w:szCs w:val="22"/>
                <w:lang w:val="en-GB"/>
              </w:rPr>
            </w:pPr>
          </w:p>
        </w:tc>
      </w:tr>
      <w:tr w:rsidR="00CD6CA0" w:rsidRPr="009F2AE7" w:rsidTr="0031598C">
        <w:trPr>
          <w:trHeight w:val="276"/>
        </w:trPr>
        <w:tc>
          <w:tcPr>
            <w:tcW w:w="2448" w:type="dxa"/>
          </w:tcPr>
          <w:p w:rsidR="00CD6CA0" w:rsidRPr="009F2AE7" w:rsidRDefault="00CD6CA0" w:rsidP="0031598C">
            <w:pPr>
              <w:rPr>
                <w:b/>
                <w:sz w:val="22"/>
                <w:szCs w:val="22"/>
                <w:lang w:val="en-GB"/>
              </w:rPr>
            </w:pPr>
          </w:p>
        </w:tc>
        <w:tc>
          <w:tcPr>
            <w:tcW w:w="7020" w:type="dxa"/>
          </w:tcPr>
          <w:p w:rsidR="00CD6CA0" w:rsidRPr="009F2AE7" w:rsidRDefault="00CD6CA0" w:rsidP="0031598C">
            <w:pPr>
              <w:rPr>
                <w:sz w:val="22"/>
                <w:szCs w:val="22"/>
                <w:lang w:val="en-GB"/>
              </w:rPr>
            </w:pPr>
            <w:r w:rsidRPr="009F2AE7">
              <w:rPr>
                <w:sz w:val="22"/>
                <w:szCs w:val="22"/>
                <w:lang w:val="en-GB"/>
              </w:rPr>
              <w:t>This job description may be amended as a reference document, which identifies your main responsibilities and activities.</w:t>
            </w:r>
          </w:p>
          <w:p w:rsidR="00CD6CA0" w:rsidRPr="009F2AE7" w:rsidRDefault="00CD6CA0" w:rsidP="0031598C">
            <w:pPr>
              <w:rPr>
                <w:sz w:val="22"/>
                <w:szCs w:val="22"/>
                <w:lang w:val="en-GB"/>
              </w:rPr>
            </w:pPr>
          </w:p>
          <w:p w:rsidR="00CD6CA0" w:rsidRPr="009F2AE7" w:rsidRDefault="00CD6CA0" w:rsidP="0031598C">
            <w:pPr>
              <w:rPr>
                <w:sz w:val="22"/>
                <w:szCs w:val="22"/>
                <w:lang w:val="en-GB"/>
              </w:rPr>
            </w:pPr>
            <w:r w:rsidRPr="009F2AE7">
              <w:rPr>
                <w:sz w:val="22"/>
                <w:szCs w:val="22"/>
                <w:lang w:val="en-GB"/>
              </w:rPr>
              <w:t>Specific targets are negotiated annually as part of performance management.</w:t>
            </w:r>
          </w:p>
          <w:p w:rsidR="00CD6CA0" w:rsidRPr="009F2AE7" w:rsidRDefault="00CD6CA0" w:rsidP="0031598C">
            <w:pPr>
              <w:rPr>
                <w:sz w:val="22"/>
                <w:szCs w:val="22"/>
                <w:lang w:val="en-GB"/>
              </w:rPr>
            </w:pPr>
          </w:p>
        </w:tc>
      </w:tr>
      <w:tr w:rsidR="00CD6CA0" w:rsidRPr="009F2AE7" w:rsidTr="0031598C">
        <w:tc>
          <w:tcPr>
            <w:tcW w:w="2448" w:type="dxa"/>
          </w:tcPr>
          <w:p w:rsidR="00CD6CA0" w:rsidRPr="009F2AE7" w:rsidRDefault="00CD6CA0" w:rsidP="0031598C">
            <w:pPr>
              <w:rPr>
                <w:b/>
                <w:sz w:val="22"/>
                <w:szCs w:val="22"/>
                <w:lang w:val="en-GB"/>
              </w:rPr>
            </w:pPr>
            <w:r w:rsidRPr="009F2AE7">
              <w:rPr>
                <w:b/>
                <w:sz w:val="22"/>
                <w:szCs w:val="22"/>
                <w:lang w:val="en-GB"/>
              </w:rPr>
              <w:t>Note 1</w:t>
            </w:r>
          </w:p>
        </w:tc>
        <w:tc>
          <w:tcPr>
            <w:tcW w:w="7020" w:type="dxa"/>
          </w:tcPr>
          <w:p w:rsidR="00CD6CA0" w:rsidRPr="009F2AE7" w:rsidRDefault="00CD6CA0" w:rsidP="0031598C">
            <w:pPr>
              <w:rPr>
                <w:sz w:val="22"/>
                <w:szCs w:val="22"/>
                <w:lang w:val="en-GB"/>
              </w:rPr>
            </w:pPr>
            <w:r w:rsidRPr="009F2AE7">
              <w:rPr>
                <w:sz w:val="22"/>
                <w:szCs w:val="22"/>
                <w:lang w:val="en-GB"/>
              </w:rPr>
              <w:t>These duties may be amended to meet the changing demands of the school at the reasonable discretion of the Head Teacher and following consultation with the teacher.</w:t>
            </w:r>
          </w:p>
          <w:p w:rsidR="00CD6CA0" w:rsidRPr="009F2AE7" w:rsidRDefault="00CD6CA0" w:rsidP="0031598C">
            <w:pPr>
              <w:rPr>
                <w:sz w:val="22"/>
                <w:szCs w:val="22"/>
                <w:lang w:val="en-GB"/>
              </w:rPr>
            </w:pPr>
          </w:p>
        </w:tc>
      </w:tr>
      <w:tr w:rsidR="00CD6CA0" w:rsidRPr="009F2AE7" w:rsidTr="0031598C">
        <w:tc>
          <w:tcPr>
            <w:tcW w:w="2448" w:type="dxa"/>
          </w:tcPr>
          <w:p w:rsidR="00CD6CA0" w:rsidRPr="009F2AE7" w:rsidRDefault="00CD6CA0" w:rsidP="0031598C">
            <w:pPr>
              <w:rPr>
                <w:b/>
                <w:sz w:val="22"/>
                <w:szCs w:val="22"/>
                <w:lang w:val="en-GB"/>
              </w:rPr>
            </w:pPr>
            <w:r w:rsidRPr="009F2AE7">
              <w:rPr>
                <w:b/>
                <w:sz w:val="22"/>
                <w:szCs w:val="22"/>
                <w:lang w:val="en-GB"/>
              </w:rPr>
              <w:t>Note 2</w:t>
            </w:r>
          </w:p>
        </w:tc>
        <w:tc>
          <w:tcPr>
            <w:tcW w:w="7020" w:type="dxa"/>
          </w:tcPr>
          <w:p w:rsidR="00CD6CA0" w:rsidRPr="009F2AE7" w:rsidRDefault="00CD6CA0" w:rsidP="0031598C">
            <w:pPr>
              <w:rPr>
                <w:sz w:val="22"/>
                <w:szCs w:val="22"/>
                <w:lang w:val="en-GB"/>
              </w:rPr>
            </w:pPr>
            <w:r w:rsidRPr="009F2AE7">
              <w:rPr>
                <w:sz w:val="22"/>
                <w:szCs w:val="22"/>
                <w:lang w:val="en-GB"/>
              </w:rPr>
              <w:t>This job description does not form part of the contract of employment.  It describes the way the post holder is expected and required to perform and complete the particular duties as set out above.</w:t>
            </w:r>
          </w:p>
          <w:p w:rsidR="00CD6CA0" w:rsidRPr="009F2AE7" w:rsidRDefault="00CD6CA0" w:rsidP="0031598C">
            <w:pPr>
              <w:rPr>
                <w:sz w:val="22"/>
                <w:szCs w:val="22"/>
                <w:lang w:val="en-GB"/>
              </w:rPr>
            </w:pPr>
          </w:p>
        </w:tc>
      </w:tr>
      <w:tr w:rsidR="00CD6CA0" w:rsidRPr="009F2AE7" w:rsidTr="0031598C">
        <w:tc>
          <w:tcPr>
            <w:tcW w:w="2448" w:type="dxa"/>
          </w:tcPr>
          <w:p w:rsidR="00CD6CA0" w:rsidRPr="009F2AE7" w:rsidRDefault="00CD6CA0" w:rsidP="0031598C">
            <w:pPr>
              <w:rPr>
                <w:b/>
                <w:sz w:val="22"/>
                <w:szCs w:val="22"/>
                <w:lang w:val="en-GB"/>
              </w:rPr>
            </w:pPr>
            <w:r w:rsidRPr="009F2AE7">
              <w:rPr>
                <w:b/>
                <w:sz w:val="22"/>
                <w:szCs w:val="22"/>
                <w:lang w:val="en-GB"/>
              </w:rPr>
              <w:t>Note 3</w:t>
            </w:r>
          </w:p>
        </w:tc>
        <w:tc>
          <w:tcPr>
            <w:tcW w:w="7020" w:type="dxa"/>
          </w:tcPr>
          <w:p w:rsidR="00CD6CA0" w:rsidRPr="009F2AE7" w:rsidRDefault="00CD6CA0" w:rsidP="0031598C">
            <w:pPr>
              <w:rPr>
                <w:sz w:val="22"/>
                <w:szCs w:val="22"/>
                <w:lang w:val="en-GB"/>
              </w:rPr>
            </w:pPr>
            <w:r w:rsidRPr="009F2AE7">
              <w:rPr>
                <w:sz w:val="22"/>
                <w:szCs w:val="22"/>
                <w:lang w:val="en-GB"/>
              </w:rPr>
              <w:t xml:space="preserve">This job description describes in general terms the normal duties which the </w:t>
            </w:r>
            <w:proofErr w:type="spellStart"/>
            <w:r w:rsidRPr="009F2AE7">
              <w:rPr>
                <w:sz w:val="22"/>
                <w:szCs w:val="22"/>
                <w:lang w:val="en-GB"/>
              </w:rPr>
              <w:t>postholder</w:t>
            </w:r>
            <w:proofErr w:type="spellEnd"/>
            <w:r w:rsidRPr="009F2AE7">
              <w:rPr>
                <w:sz w:val="22"/>
                <w:szCs w:val="22"/>
                <w:lang w:val="en-GB"/>
              </w:rPr>
              <w:t xml:space="preserve"> will be expected to undertake. However, the job description or the duties contained therein may vary or be amended from time to time without changing the level of responsibility associated with this post.</w:t>
            </w:r>
            <w:r w:rsidRPr="009F2AE7">
              <w:rPr>
                <w:sz w:val="22"/>
                <w:szCs w:val="22"/>
                <w:lang w:val="en-GB"/>
              </w:rPr>
              <w:tab/>
            </w:r>
          </w:p>
          <w:p w:rsidR="00CD6CA0" w:rsidRPr="009F2AE7" w:rsidRDefault="00CD6CA0" w:rsidP="0031598C">
            <w:pPr>
              <w:rPr>
                <w:sz w:val="22"/>
                <w:szCs w:val="22"/>
                <w:lang w:val="en-GB"/>
              </w:rPr>
            </w:pPr>
          </w:p>
        </w:tc>
      </w:tr>
      <w:tr w:rsidR="00CD6CA0" w:rsidRPr="009F2AE7" w:rsidTr="0031598C">
        <w:tc>
          <w:tcPr>
            <w:tcW w:w="2448" w:type="dxa"/>
          </w:tcPr>
          <w:p w:rsidR="00CD6CA0" w:rsidRPr="009F2AE7" w:rsidRDefault="00CD6CA0" w:rsidP="0031598C">
            <w:pPr>
              <w:jc w:val="right"/>
              <w:rPr>
                <w:b/>
                <w:sz w:val="22"/>
                <w:szCs w:val="22"/>
                <w:lang w:val="en-GB"/>
              </w:rPr>
            </w:pPr>
          </w:p>
          <w:p w:rsidR="00CD6CA0" w:rsidRPr="009F2AE7" w:rsidRDefault="00CD6CA0" w:rsidP="0031598C">
            <w:pPr>
              <w:jc w:val="right"/>
              <w:rPr>
                <w:b/>
                <w:sz w:val="22"/>
                <w:szCs w:val="22"/>
                <w:lang w:val="en-GB"/>
              </w:rPr>
            </w:pPr>
            <w:r w:rsidRPr="009F2AE7">
              <w:rPr>
                <w:b/>
                <w:sz w:val="22"/>
                <w:szCs w:val="22"/>
                <w:lang w:val="en-GB"/>
              </w:rPr>
              <w:t>Signed:</w:t>
            </w:r>
          </w:p>
        </w:tc>
        <w:tc>
          <w:tcPr>
            <w:tcW w:w="7020" w:type="dxa"/>
          </w:tcPr>
          <w:p w:rsidR="00CD6CA0" w:rsidRPr="009F2AE7" w:rsidRDefault="00CD6CA0" w:rsidP="0031598C">
            <w:pPr>
              <w:rPr>
                <w:sz w:val="22"/>
                <w:szCs w:val="22"/>
                <w:lang w:val="en-GB"/>
              </w:rPr>
            </w:pPr>
          </w:p>
          <w:p w:rsidR="00CD6CA0" w:rsidRPr="009F2AE7" w:rsidRDefault="00CD6CA0" w:rsidP="0031598C">
            <w:pPr>
              <w:rPr>
                <w:sz w:val="22"/>
                <w:szCs w:val="22"/>
                <w:lang w:val="en-GB"/>
              </w:rPr>
            </w:pPr>
            <w:r w:rsidRPr="009F2AE7">
              <w:rPr>
                <w:sz w:val="22"/>
                <w:szCs w:val="22"/>
                <w:lang w:val="en-GB"/>
              </w:rPr>
              <w:t>……………………………………………………(post holder)</w:t>
            </w:r>
          </w:p>
        </w:tc>
      </w:tr>
      <w:tr w:rsidR="00CD6CA0" w:rsidRPr="009F2AE7" w:rsidTr="0031598C">
        <w:tc>
          <w:tcPr>
            <w:tcW w:w="2448" w:type="dxa"/>
          </w:tcPr>
          <w:p w:rsidR="00CD6CA0" w:rsidRPr="009F2AE7" w:rsidRDefault="00CD6CA0" w:rsidP="0031598C">
            <w:pPr>
              <w:jc w:val="right"/>
              <w:rPr>
                <w:b/>
                <w:sz w:val="22"/>
                <w:szCs w:val="22"/>
                <w:lang w:val="en-GB"/>
              </w:rPr>
            </w:pPr>
          </w:p>
          <w:p w:rsidR="00CD6CA0" w:rsidRPr="009F2AE7" w:rsidRDefault="00CD6CA0" w:rsidP="0031598C">
            <w:pPr>
              <w:jc w:val="right"/>
              <w:rPr>
                <w:b/>
                <w:sz w:val="22"/>
                <w:szCs w:val="22"/>
                <w:lang w:val="en-GB"/>
              </w:rPr>
            </w:pPr>
            <w:r w:rsidRPr="009F2AE7">
              <w:rPr>
                <w:b/>
                <w:sz w:val="22"/>
                <w:szCs w:val="22"/>
                <w:lang w:val="en-GB"/>
              </w:rPr>
              <w:t>Signed:</w:t>
            </w:r>
          </w:p>
        </w:tc>
        <w:tc>
          <w:tcPr>
            <w:tcW w:w="7020" w:type="dxa"/>
          </w:tcPr>
          <w:p w:rsidR="00CD6CA0" w:rsidRPr="009F2AE7" w:rsidRDefault="00CD6CA0" w:rsidP="0031598C">
            <w:pPr>
              <w:rPr>
                <w:sz w:val="22"/>
                <w:szCs w:val="22"/>
                <w:lang w:val="en-GB"/>
              </w:rPr>
            </w:pPr>
          </w:p>
          <w:p w:rsidR="00CD6CA0" w:rsidRPr="009F2AE7" w:rsidRDefault="00CD6CA0" w:rsidP="0031598C">
            <w:pPr>
              <w:rPr>
                <w:sz w:val="22"/>
                <w:szCs w:val="22"/>
                <w:lang w:val="en-GB"/>
              </w:rPr>
            </w:pPr>
            <w:r w:rsidRPr="009F2AE7">
              <w:rPr>
                <w:sz w:val="22"/>
                <w:szCs w:val="22"/>
                <w:lang w:val="en-GB"/>
              </w:rPr>
              <w:t>……………………………………………………(Head Teacher)</w:t>
            </w:r>
          </w:p>
        </w:tc>
      </w:tr>
    </w:tbl>
    <w:p w:rsidR="00CD6CA0" w:rsidRPr="009F2AE7" w:rsidRDefault="00CD6CA0" w:rsidP="00CD6CA0">
      <w:pPr>
        <w:jc w:val="center"/>
        <w:rPr>
          <w:sz w:val="22"/>
          <w:szCs w:val="22"/>
          <w:lang w:val="en-GB"/>
        </w:rPr>
      </w:pPr>
    </w:p>
    <w:p w:rsidR="00BB7836" w:rsidRDefault="00BB7836"/>
    <w:sectPr w:rsidR="00BB7836" w:rsidSect="00CD6CA0">
      <w:pgSz w:w="12240" w:h="15840"/>
      <w:pgMar w:top="426" w:right="1797" w:bottom="1440" w:left="179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6CA0"/>
    <w:rsid w:val="007C3E5C"/>
    <w:rsid w:val="00BB7836"/>
    <w:rsid w:val="00CD6C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6CA0"/>
    <w:pPr>
      <w:spacing w:after="0" w:line="240" w:lineRule="auto"/>
    </w:pPr>
    <w:rPr>
      <w:rFonts w:ascii="Arial" w:eastAsia="Times New Roman" w:hAnsi="Arial" w:cs="Arial"/>
      <w:sz w:val="20"/>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6CA0"/>
    <w:pPr>
      <w:spacing w:after="0" w:line="240" w:lineRule="auto"/>
    </w:pPr>
    <w:rPr>
      <w:rFonts w:ascii="Arial" w:eastAsia="Times New Roman" w:hAnsi="Arial" w:cs="Arial"/>
      <w:sz w:val="20"/>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Pages>
  <Words>850</Words>
  <Characters>4850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Stocks Green Primary School, Hildenborough</Company>
  <LinksUpToDate>false</LinksUpToDate>
  <CharactersWithSpaces>5689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 Headteacher</dc:creator>
  <cp:lastModifiedBy>The Headteacher</cp:lastModifiedBy>
  <cp:revision>1</cp:revision>
  <dcterms:created xsi:type="dcterms:W3CDTF">2013-03-04T14:37:00Z</dcterms:created>
  <dcterms:modified xsi:type="dcterms:W3CDTF">2013-03-04T14:49:00Z</dcterms:modified>
</cp:coreProperties>
</file>